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892330">
            <w:pPr>
              <w:rPr>
                <w:rFonts w:ascii="Arial" w:hAnsi="Arial"/>
                <w:b/>
                <w:bCs/>
                <w:rtl/>
              </w:rPr>
            </w:pPr>
            <w:r>
              <w:rPr>
                <w:rFonts w:ascii="Arial" w:hAnsi="Arial" w:hint="cs"/>
                <w:b/>
                <w:bCs/>
                <w:rtl/>
              </w:rPr>
              <w:t>כב' ה</w:t>
            </w:r>
            <w:r w:rsidR="00892330">
              <w:rPr>
                <w:rFonts w:ascii="Arial" w:hAnsi="Arial" w:hint="cs"/>
                <w:b/>
                <w:bCs/>
                <w:rtl/>
              </w:rPr>
              <w:t>שופט הבכיר</w:t>
            </w:r>
            <w:r>
              <w:rPr>
                <w:rFonts w:ascii="Arial" w:hAnsi="Arial" w:hint="cs"/>
                <w:b/>
                <w:bCs/>
                <w:rtl/>
              </w:rPr>
              <w:t xml:space="preserve">  </w:t>
            </w:r>
            <w:sdt>
              <w:sdtPr>
                <w:rPr>
                  <w:rtl/>
                </w:rPr>
                <w:alias w:val="1573"/>
                <w:tag w:val="1573"/>
                <w:id w:val="320551012"/>
                <w:text w:multiLine="1"/>
              </w:sdtPr>
              <w:sdtEndPr/>
              <w:sdtContent>
                <w:r>
                  <w:rPr>
                    <w:rFonts w:ascii="Arial" w:hAnsi="Arial"/>
                    <w:b/>
                    <w:bCs/>
                    <w:rtl/>
                  </w:rPr>
                  <w:t>איתי כץ</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sdt>
            <w:sdtPr>
              <w:alias w:val="1180"/>
              <w:tag w:val="1180"/>
              <w:id w:val="-1016538661"/>
              <w:text w:multiLine="1"/>
            </w:sdtPr>
            <w:sdtEndPr/>
            <w:sdtContent>
              <w:p w:rsidR="00AA30DB" w:rsidRDefault="0065302D">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A2690" w:rsidP="00AA66B6">
            <w:pPr>
              <w:rPr>
                <w:b/>
                <w:bCs/>
                <w:noProof w:val="0"/>
                <w:sz w:val="26"/>
                <w:szCs w:val="26"/>
              </w:rPr>
            </w:pPr>
            <w:sdt>
              <w:sdtPr>
                <w:rPr>
                  <w:rtl/>
                </w:rPr>
                <w:alias w:val="1462"/>
                <w:tag w:val="1462"/>
                <w:id w:val="557062456"/>
                <w:text w:multiLine="1"/>
              </w:sdtPr>
              <w:sdtEndPr/>
              <w:sdtContent>
                <w:r w:rsidR="003972DA">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893967435"/>
                <w:text w:multiLine="1"/>
              </w:sdtPr>
              <w:sdtEndPr/>
              <w:sdtContent>
                <w:r w:rsidR="00AA66B6">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6"/>
                <w:tag w:val="2316"/>
                <w:id w:val="1719778497"/>
                <w:text w:multiLine="1"/>
              </w:sdtPr>
              <w:sdtEndPr/>
              <w:sdtContent>
                <w:r w:rsidR="00AA66B6">
                  <w:rPr>
                    <w:rFonts w:ascii="Arial" w:hAnsi="Arial" w:hint="cs"/>
                    <w:b/>
                    <w:bCs/>
                    <w:noProof w:val="0"/>
                    <w:sz w:val="26"/>
                    <w:szCs w:val="26"/>
                    <w:rtl/>
                  </w:rPr>
                  <w:t>***</w:t>
                </w:r>
                <w:r w:rsidR="002335B2" w:rsidRPr="002335B2">
                  <w:rPr>
                    <w:b/>
                    <w:bCs/>
                    <w:sz w:val="26"/>
                    <w:szCs w:val="26"/>
                    <w:rtl/>
                  </w:rPr>
                  <w:br/>
                </w:r>
                <w:r w:rsidR="002335B2" w:rsidRPr="002335B2">
                  <w:rPr>
                    <w:rFonts w:hint="cs"/>
                    <w:b/>
                    <w:bCs/>
                    <w:sz w:val="26"/>
                    <w:szCs w:val="26"/>
                    <w:rtl/>
                  </w:rPr>
                  <w:t xml:space="preserve">ע"י ב"כ עוה"ד גלעד אבני </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A2690">
            <w:pPr>
              <w:rPr>
                <w:rFonts w:ascii="Arial" w:hAnsi="Arial"/>
                <w:b/>
                <w:bCs/>
                <w:noProof w:val="0"/>
                <w:sz w:val="26"/>
                <w:szCs w:val="26"/>
              </w:rPr>
            </w:pPr>
            <w:sdt>
              <w:sdtPr>
                <w:rPr>
                  <w:rtl/>
                </w:rPr>
                <w:alias w:val="1184"/>
                <w:tag w:val="1184"/>
                <w:id w:val="-35981914"/>
                <w:text w:multiLine="1"/>
              </w:sdtPr>
              <w:sdtEndPr/>
              <w:sdtContent>
                <w:r w:rsidR="0065302D">
                  <w:rPr>
                    <w:rFonts w:ascii="Arial" w:hAnsi="Arial"/>
                    <w:b/>
                    <w:bCs/>
                    <w:noProof w:val="0"/>
                    <w:sz w:val="26"/>
                    <w:szCs w:val="26"/>
                    <w:rtl/>
                  </w:rPr>
                  <w:t>נתבע</w:t>
                </w:r>
                <w:r w:rsidR="0065302D">
                  <w:rPr>
                    <w:rFonts w:ascii="Arial" w:hAnsi="Arial" w:hint="cs"/>
                    <w:b/>
                    <w:bCs/>
                    <w:noProof w:val="0"/>
                    <w:sz w:val="26"/>
                    <w:szCs w:val="26"/>
                    <w:rtl/>
                  </w:rPr>
                  <w:t>ות</w:t>
                </w:r>
              </w:sdtContent>
            </w:sdt>
          </w:p>
        </w:tc>
        <w:tc>
          <w:tcPr>
            <w:tcW w:w="5571" w:type="dxa"/>
          </w:tcPr>
          <w:p w:rsidR="002914D6" w:rsidRDefault="002914D6" w:rsidP="002335B2">
            <w:pPr>
              <w:rPr>
                <w:b/>
                <w:bCs/>
                <w:noProof w:val="0"/>
                <w:sz w:val="26"/>
                <w:szCs w:val="26"/>
                <w:rtl/>
              </w:rPr>
            </w:pPr>
          </w:p>
          <w:p w:rsidR="002914D6" w:rsidRDefault="002A2690" w:rsidP="00AA66B6">
            <w:pPr>
              <w:rPr>
                <w:b/>
                <w:bCs/>
                <w:noProof w:val="0"/>
                <w:sz w:val="26"/>
                <w:szCs w:val="26"/>
                <w:rtl/>
              </w:rPr>
            </w:pPr>
            <w:sdt>
              <w:sdtPr>
                <w:rPr>
                  <w:rtl/>
                </w:rPr>
                <w:alias w:val="1571"/>
                <w:tag w:val="1571"/>
                <w:id w:val="-1940673490"/>
                <w:text w:multiLine="1"/>
              </w:sdtPr>
              <w:sdtEndPr/>
              <w:sdtContent>
                <w:r w:rsidR="002335B2">
                  <w:rPr>
                    <w:rFonts w:ascii="Arial" w:hAnsi="Arial" w:hint="cs"/>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044062266"/>
                <w:text w:multiLine="1"/>
              </w:sdtPr>
              <w:sdtEndPr/>
              <w:sdtContent>
                <w:r w:rsidR="00AA66B6">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439190320"/>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8"/>
                <w:tag w:val="2318"/>
                <w:id w:val="307905526"/>
                <w:text w:multiLine="1"/>
              </w:sdtPr>
              <w:sdtEndPr/>
              <w:sdtContent>
                <w:r w:rsidR="00AA66B6">
                  <w:rPr>
                    <w:rFonts w:ascii="Arial" w:hAnsi="Arial" w:hint="cs"/>
                    <w:b/>
                    <w:bCs/>
                    <w:noProof w:val="0"/>
                    <w:sz w:val="26"/>
                    <w:szCs w:val="26"/>
                    <w:rtl/>
                  </w:rPr>
                  <w:t>***</w:t>
                </w:r>
                <w:r w:rsidR="002335B2" w:rsidRPr="002335B2">
                  <w:rPr>
                    <w:b/>
                    <w:bCs/>
                    <w:sz w:val="26"/>
                    <w:szCs w:val="26"/>
                    <w:rtl/>
                  </w:rPr>
                  <w:br/>
                </w:r>
                <w:r w:rsidR="002335B2" w:rsidRPr="002335B2">
                  <w:rPr>
                    <w:rFonts w:hint="cs"/>
                    <w:b/>
                    <w:bCs/>
                    <w:sz w:val="26"/>
                    <w:szCs w:val="26"/>
                    <w:rtl/>
                  </w:rPr>
                  <w:t>ע"י ב"כ עוה"ד אורית קמחי קריגר</w:t>
                </w:r>
              </w:sdtContent>
            </w:sdt>
          </w:p>
          <w:p w:rsidR="002914D6" w:rsidRDefault="002A2690" w:rsidP="002335B2">
            <w:pPr>
              <w:rPr>
                <w:b/>
                <w:bCs/>
                <w:noProof w:val="0"/>
                <w:sz w:val="26"/>
                <w:szCs w:val="26"/>
                <w:rtl/>
              </w:rPr>
            </w:pPr>
            <w:sdt>
              <w:sdtPr>
                <w:rPr>
                  <w:rtl/>
                </w:rPr>
                <w:alias w:val="1571"/>
                <w:tag w:val="1571"/>
                <w:id w:val="-350963219"/>
                <w:text w:multiLine="1"/>
              </w:sdtPr>
              <w:sdtEndPr/>
              <w:sdtContent>
                <w:r w:rsidR="002335B2">
                  <w:rPr>
                    <w:rFonts w:ascii="Arial" w:hAnsi="Arial" w:hint="cs"/>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605167427"/>
                <w:text w:multiLine="1"/>
              </w:sdtPr>
              <w:sdtEndPr/>
              <w:sdtContent>
                <w:r w:rsidR="003972DA">
                  <w:rPr>
                    <w:rFonts w:ascii="Arial" w:hAnsi="Arial"/>
                    <w:b/>
                    <w:bCs/>
                    <w:noProof w:val="0"/>
                    <w:sz w:val="26"/>
                    <w:szCs w:val="26"/>
                    <w:rtl/>
                  </w:rPr>
                  <w:t>רשות מקרקעי ישראל</w:t>
                </w:r>
              </w:sdtContent>
            </w:sdt>
            <w:r w:rsidR="00011212">
              <w:rPr>
                <w:rFonts w:ascii="Arial" w:hAnsi="Arial" w:hint="cs"/>
                <w:b/>
                <w:bCs/>
                <w:noProof w:val="0"/>
                <w:sz w:val="26"/>
                <w:szCs w:val="26"/>
                <w:rtl/>
              </w:rPr>
              <w:t xml:space="preserve"> </w:t>
            </w:r>
            <w:sdt>
              <w:sdtPr>
                <w:rPr>
                  <w:rtl/>
                </w:rPr>
                <w:alias w:val="2317"/>
                <w:tag w:val="2317"/>
                <w:id w:val="-1561091303"/>
                <w:text w:multiLine="1"/>
              </w:sdtPr>
              <w:sdtEndPr/>
              <w:sdtContent>
                <w:r w:rsidR="003972DA">
                  <w:rPr>
                    <w:rFonts w:ascii="Arial" w:hAnsi="Arial"/>
                    <w:b/>
                    <w:bCs/>
                    <w:noProof w:val="0"/>
                    <w:sz w:val="26"/>
                    <w:szCs w:val="26"/>
                    <w:rtl/>
                  </w:rPr>
                  <w:t>חברות</w:t>
                </w:r>
              </w:sdtContent>
            </w:sdt>
            <w:r w:rsidR="00011212">
              <w:rPr>
                <w:rFonts w:ascii="Arial" w:hAnsi="Arial" w:hint="cs"/>
                <w:b/>
                <w:bCs/>
                <w:noProof w:val="0"/>
                <w:sz w:val="26"/>
                <w:szCs w:val="26"/>
                <w:rtl/>
              </w:rPr>
              <w:t xml:space="preserve"> </w:t>
            </w:r>
            <w:sdt>
              <w:sdtPr>
                <w:rPr>
                  <w:rtl/>
                </w:rPr>
                <w:alias w:val="2318"/>
                <w:tag w:val="2318"/>
                <w:id w:val="1716546250"/>
                <w:text w:multiLine="1"/>
              </w:sdtPr>
              <w:sdtEndPr/>
              <w:sdtContent>
                <w:r w:rsidR="003972DA">
                  <w:rPr>
                    <w:rFonts w:ascii="Arial" w:hAnsi="Arial"/>
                    <w:b/>
                    <w:bCs/>
                    <w:noProof w:val="0"/>
                    <w:sz w:val="26"/>
                    <w:szCs w:val="26"/>
                    <w:rtl/>
                  </w:rPr>
                  <w:t>500101761</w:t>
                </w:r>
                <w:r w:rsidR="002335B2">
                  <w:rPr>
                    <w:rFonts w:hint="cs"/>
                    <w:rtl/>
                  </w:rPr>
                  <w:t xml:space="preserve"> </w:t>
                </w:r>
              </w:sdtContent>
            </w:sdt>
          </w:p>
        </w:tc>
      </w:tr>
      <w:tr w:rsidR="00F03998" w:rsidTr="00260701">
        <w:trPr>
          <w:jc w:val="center"/>
        </w:trPr>
        <w:tc>
          <w:tcPr>
            <w:tcW w:w="8820" w:type="dxa"/>
            <w:gridSpan w:val="3"/>
          </w:tcPr>
          <w:p w:rsidR="002335B2" w:rsidRDefault="00F03998" w:rsidP="008757D3">
            <w:pPr>
              <w:rPr>
                <w:b/>
                <w:bCs/>
                <w:rtl/>
              </w:rPr>
            </w:pPr>
            <w:r>
              <w:rPr>
                <w:rFonts w:hint="cs"/>
                <w:b/>
                <w:bCs/>
                <w:rtl/>
              </w:rPr>
              <w:t xml:space="preserve"> </w:t>
            </w:r>
          </w:p>
          <w:p w:rsidR="00F03998" w:rsidRDefault="00F03998" w:rsidP="00264046">
            <w:pPr>
              <w:rPr>
                <w:b/>
                <w:bCs/>
                <w:sz w:val="26"/>
                <w:szCs w:val="26"/>
              </w:rPr>
            </w:pPr>
            <w:r>
              <w:rPr>
                <w:rFonts w:hint="cs"/>
                <w:b/>
                <w:bCs/>
                <w:sz w:val="26"/>
                <w:szCs w:val="26"/>
                <w:rtl/>
              </w:rPr>
              <w:t xml:space="preserve">בעניין </w:t>
            </w:r>
            <w:sdt>
              <w:sdtPr>
                <w:rPr>
                  <w:rFonts w:hint="cs"/>
                  <w:b/>
                  <w:bCs/>
                  <w:sz w:val="26"/>
                  <w:szCs w:val="26"/>
                  <w:rtl/>
                </w:rPr>
                <w:alias w:val="2881"/>
                <w:tag w:val="2881"/>
                <w:id w:val="1925457325"/>
                <w:placeholder>
                  <w:docPart w:val="A8E5833270C5499AAA485CCF8A2EA522"/>
                </w:placeholder>
                <w:text w:multiLine="1"/>
              </w:sdtPr>
              <w:sdtEndPr/>
              <w:sdtContent>
                <w:r>
                  <w:rPr>
                    <w:rFonts w:hint="cs"/>
                    <w:b/>
                    <w:bCs/>
                    <w:sz w:val="26"/>
                    <w:szCs w:val="26"/>
                    <w:rtl/>
                  </w:rPr>
                  <w:t>המנוח</w:t>
                </w:r>
              </w:sdtContent>
            </w:sdt>
            <w:r>
              <w:rPr>
                <w:rFonts w:hint="cs"/>
                <w:b/>
                <w:bCs/>
                <w:sz w:val="26"/>
                <w:szCs w:val="26"/>
                <w:rtl/>
              </w:rPr>
              <w:t xml:space="preserve"> </w:t>
            </w:r>
            <w:r w:rsidR="00AA66B6">
              <w:rPr>
                <w:rFonts w:hint="cs"/>
                <w:b/>
                <w:bCs/>
                <w:sz w:val="26"/>
                <w:szCs w:val="26"/>
                <w:rtl/>
              </w:rPr>
              <w:t>***</w:t>
            </w:r>
            <w:r w:rsidR="001B0792">
              <w:rPr>
                <w:rFonts w:hint="cs"/>
                <w:b/>
                <w:bCs/>
                <w:sz w:val="26"/>
                <w:szCs w:val="26"/>
                <w:rtl/>
              </w:rPr>
              <w:t xml:space="preserve"> ז"ל </w:t>
            </w:r>
            <w:r>
              <w:rPr>
                <w:rFonts w:hint="cs"/>
                <w:b/>
                <w:bCs/>
                <w:sz w:val="26"/>
                <w:szCs w:val="26"/>
                <w:rtl/>
              </w:rPr>
              <w:t xml:space="preserve"> </w:t>
            </w:r>
            <w:sdt>
              <w:sdtPr>
                <w:rPr>
                  <w:rFonts w:hint="cs"/>
                  <w:b/>
                  <w:bCs/>
                  <w:sz w:val="26"/>
                  <w:szCs w:val="26"/>
                  <w:rtl/>
                </w:rPr>
                <w:alias w:val="2876"/>
                <w:tag w:val="2876"/>
                <w:id w:val="1415283746"/>
                <w:placeholder>
                  <w:docPart w:val="8EE10DA5B5EC4B81ADA486D0B8435881"/>
                </w:placeholder>
                <w:text w:multiLine="1"/>
              </w:sdtPr>
              <w:sdtEndPr/>
              <w:sdtContent>
                <w:r>
                  <w:rPr>
                    <w:rFonts w:hint="cs"/>
                    <w:b/>
                    <w:bCs/>
                    <w:sz w:val="26"/>
                    <w:szCs w:val="26"/>
                    <w:rtl/>
                  </w:rPr>
                  <w:t>ת"ז</w:t>
                </w:r>
              </w:sdtContent>
            </w:sdt>
            <w:r>
              <w:rPr>
                <w:rFonts w:hint="cs"/>
                <w:b/>
                <w:bCs/>
                <w:sz w:val="26"/>
                <w:szCs w:val="26"/>
                <w:rtl/>
              </w:rPr>
              <w:t xml:space="preserve"> </w:t>
            </w:r>
            <w:sdt>
              <w:sdtPr>
                <w:rPr>
                  <w:rFonts w:hint="cs"/>
                  <w:b/>
                  <w:bCs/>
                  <w:rtl/>
                </w:rPr>
                <w:alias w:val="2877"/>
                <w:tag w:val="2877"/>
                <w:id w:val="1671209994"/>
                <w:placeholder>
                  <w:docPart w:val="A504B290065D462F9D3B1A90634C9A0C"/>
                </w:placeholder>
                <w:text w:multiLine="1"/>
              </w:sdtPr>
              <w:sdtEndPr/>
              <w:sdtContent>
                <w:r w:rsidR="00264046">
                  <w:rPr>
                    <w:rFonts w:hint="cs"/>
                    <w:b/>
                    <w:bCs/>
                    <w:rtl/>
                  </w:rPr>
                  <w:t>***</w:t>
                </w:r>
              </w:sdtContent>
            </w:sdt>
          </w:p>
          <w:p w:rsidR="00F03998" w:rsidRDefault="00F03998">
            <w:pPr>
              <w:rPr>
                <w:rFonts w:ascii="Arial" w:hAnsi="Arial"/>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E87C28" w:rsidRPr="00E87C28" w:rsidRDefault="00E87C28" w:rsidP="00264046">
      <w:pPr>
        <w:spacing w:line="360" w:lineRule="auto"/>
        <w:jc w:val="both"/>
        <w:rPr>
          <w:rFonts w:ascii="David" w:eastAsia="Calibri" w:hAnsi="David"/>
          <w:noProof w:val="0"/>
        </w:rPr>
      </w:pPr>
      <w:r w:rsidRPr="00E87C28">
        <w:rPr>
          <w:rFonts w:ascii="David" w:eastAsia="Calibri" w:hAnsi="David"/>
          <w:noProof w:val="0"/>
          <w:rtl/>
        </w:rPr>
        <w:t xml:space="preserve">מונחת לפני בקשה למתן "צו קיום צוואה" לצוואת המנוח מר </w:t>
      </w:r>
      <w:r w:rsidR="00264046">
        <w:rPr>
          <w:rFonts w:ascii="David" w:eastAsia="Calibri" w:hAnsi="David" w:hint="cs"/>
          <w:noProof w:val="0"/>
          <w:rtl/>
        </w:rPr>
        <w:t>***</w:t>
      </w:r>
      <w:r w:rsidRPr="00E87C28">
        <w:rPr>
          <w:rFonts w:ascii="David" w:eastAsia="Calibri" w:hAnsi="David"/>
          <w:noProof w:val="0"/>
          <w:rtl/>
        </w:rPr>
        <w:t xml:space="preserve"> </w:t>
      </w:r>
      <w:r w:rsidR="001B0792">
        <w:rPr>
          <w:rFonts w:ascii="David" w:eastAsia="Calibri" w:hAnsi="David" w:hint="cs"/>
          <w:noProof w:val="0"/>
          <w:rtl/>
        </w:rPr>
        <w:t xml:space="preserve">ז"ל </w:t>
      </w:r>
      <w:r w:rsidRPr="00E87C28">
        <w:rPr>
          <w:rFonts w:ascii="David" w:eastAsia="Calibri" w:hAnsi="David"/>
          <w:noProof w:val="0"/>
          <w:rtl/>
        </w:rPr>
        <w:t>(להלן: "</w:t>
      </w:r>
      <w:r w:rsidRPr="00E87C28">
        <w:rPr>
          <w:rFonts w:ascii="David" w:eastAsia="Calibri" w:hAnsi="David"/>
          <w:b/>
          <w:bCs/>
          <w:noProof w:val="0"/>
          <w:rtl/>
        </w:rPr>
        <w:t>המנוח</w:t>
      </w:r>
      <w:r w:rsidRPr="00E87C28">
        <w:rPr>
          <w:rFonts w:ascii="David" w:eastAsia="Calibri" w:hAnsi="David"/>
          <w:noProof w:val="0"/>
          <w:rtl/>
        </w:rPr>
        <w:t xml:space="preserve">") מיום </w:t>
      </w:r>
      <w:r w:rsidR="00264046">
        <w:rPr>
          <w:rFonts w:ascii="David" w:eastAsia="Calibri" w:hAnsi="David" w:hint="cs"/>
          <w:noProof w:val="0"/>
          <w:rtl/>
        </w:rPr>
        <w:t>***</w:t>
      </w:r>
      <w:r w:rsidRPr="00E87C28">
        <w:rPr>
          <w:rFonts w:ascii="David" w:eastAsia="Calibri" w:hAnsi="David"/>
          <w:noProof w:val="0"/>
          <w:rtl/>
        </w:rPr>
        <w:t xml:space="preserve"> (להלן: </w:t>
      </w:r>
      <w:r w:rsidRPr="00E87C28">
        <w:rPr>
          <w:rFonts w:ascii="David" w:eastAsia="Calibri" w:hAnsi="David"/>
          <w:b/>
          <w:bCs/>
          <w:noProof w:val="0"/>
          <w:rtl/>
        </w:rPr>
        <w:t>"צוואת המנוח</w:t>
      </w:r>
      <w:r w:rsidRPr="00E87C28">
        <w:rPr>
          <w:rFonts w:ascii="David" w:eastAsia="Calibri" w:hAnsi="David"/>
          <w:noProof w:val="0"/>
          <w:rtl/>
        </w:rPr>
        <w:t>")</w:t>
      </w:r>
      <w:r w:rsidR="00B80D02">
        <w:rPr>
          <w:rFonts w:ascii="David" w:eastAsia="Calibri" w:hAnsi="David" w:hint="cs"/>
          <w:noProof w:val="0"/>
          <w:rtl/>
        </w:rPr>
        <w:t xml:space="preserve"> והתנגדות לקיומה.</w:t>
      </w:r>
      <w:r w:rsidRPr="00E87C28">
        <w:rPr>
          <w:rFonts w:ascii="David" w:eastAsia="Calibri" w:hAnsi="David"/>
          <w:noProof w:val="0"/>
          <w:rtl/>
        </w:rPr>
        <w:t xml:space="preserve"> </w:t>
      </w:r>
    </w:p>
    <w:p w:rsidR="00E87C28" w:rsidRPr="00E87C28" w:rsidRDefault="00E87C28" w:rsidP="00E87C28">
      <w:pPr>
        <w:spacing w:line="360" w:lineRule="auto"/>
        <w:jc w:val="both"/>
        <w:rPr>
          <w:rFonts w:ascii="David" w:eastAsia="Calibri" w:hAnsi="David"/>
          <w:b/>
          <w:bCs/>
          <w:noProof w:val="0"/>
          <w:u w:val="single"/>
          <w:rtl/>
        </w:rPr>
      </w:pPr>
    </w:p>
    <w:p w:rsidR="00E87C28" w:rsidRPr="00E87C28" w:rsidRDefault="00E87C28" w:rsidP="00E87C28">
      <w:pPr>
        <w:spacing w:line="360" w:lineRule="auto"/>
        <w:jc w:val="both"/>
        <w:rPr>
          <w:rFonts w:ascii="David" w:eastAsia="Calibri" w:hAnsi="David"/>
          <w:b/>
          <w:bCs/>
          <w:noProof w:val="0"/>
          <w:u w:val="single"/>
          <w:rtl/>
        </w:rPr>
      </w:pPr>
      <w:r w:rsidRPr="00E87C28">
        <w:rPr>
          <w:rFonts w:ascii="David" w:eastAsia="Calibri" w:hAnsi="David"/>
          <w:b/>
          <w:bCs/>
          <w:noProof w:val="0"/>
          <w:u w:val="single"/>
          <w:rtl/>
        </w:rPr>
        <w:t>רקע</w:t>
      </w:r>
    </w:p>
    <w:p w:rsidR="00E87C28" w:rsidRPr="00E87C28" w:rsidRDefault="00E87C28" w:rsidP="002C1BA7">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התובע והנתבעת </w:t>
      </w:r>
      <w:r w:rsidR="00D40833">
        <w:rPr>
          <w:rFonts w:ascii="David" w:eastAsia="Calibri" w:hAnsi="David" w:hint="cs"/>
          <w:noProof w:val="0"/>
          <w:rtl/>
        </w:rPr>
        <w:t xml:space="preserve">1 </w:t>
      </w:r>
      <w:r w:rsidRPr="00E87C28">
        <w:rPr>
          <w:rFonts w:ascii="David" w:eastAsia="Calibri" w:hAnsi="David"/>
          <w:noProof w:val="0"/>
          <w:rtl/>
        </w:rPr>
        <w:t>(להלן: "</w:t>
      </w:r>
      <w:r w:rsidRPr="00E87C28">
        <w:rPr>
          <w:rFonts w:ascii="David" w:eastAsia="Calibri" w:hAnsi="David"/>
          <w:b/>
          <w:bCs/>
          <w:noProof w:val="0"/>
          <w:rtl/>
        </w:rPr>
        <w:t>הצדדים</w:t>
      </w:r>
      <w:r w:rsidRPr="00E87C28">
        <w:rPr>
          <w:rFonts w:ascii="David" w:eastAsia="Calibri" w:hAnsi="David"/>
          <w:noProof w:val="0"/>
          <w:rtl/>
        </w:rPr>
        <w:t xml:space="preserve">") </w:t>
      </w:r>
      <w:r w:rsidR="002C1BA7">
        <w:rPr>
          <w:rFonts w:ascii="David" w:eastAsia="Calibri" w:hAnsi="David" w:hint="cs"/>
          <w:noProof w:val="0"/>
          <w:rtl/>
        </w:rPr>
        <w:t xml:space="preserve">הינם אח ואחות </w:t>
      </w:r>
      <w:r w:rsidRPr="00E87C28">
        <w:rPr>
          <w:rFonts w:ascii="David" w:eastAsia="Calibri" w:hAnsi="David"/>
          <w:noProof w:val="0"/>
          <w:rtl/>
        </w:rPr>
        <w:t>, שניים מתוך תשעת ילדיהם של המנוח והמנוחה (להלן: "</w:t>
      </w:r>
      <w:r w:rsidRPr="00E87C28">
        <w:rPr>
          <w:rFonts w:ascii="David" w:eastAsia="Calibri" w:hAnsi="David"/>
          <w:b/>
          <w:bCs/>
          <w:noProof w:val="0"/>
          <w:rtl/>
        </w:rPr>
        <w:t>המנוחים</w:t>
      </w:r>
      <w:r w:rsidRPr="00E87C28">
        <w:rPr>
          <w:rFonts w:ascii="David" w:eastAsia="Calibri" w:hAnsi="David"/>
          <w:noProof w:val="0"/>
          <w:rtl/>
        </w:rPr>
        <w:t xml:space="preserve">"). </w:t>
      </w:r>
    </w:p>
    <w:p w:rsidR="00E87C28" w:rsidRPr="00E87C28" w:rsidRDefault="002C1BA7" w:rsidP="00B628AB">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המנוח ואשתו הגב' </w:t>
      </w:r>
      <w:r w:rsidR="006F66D0">
        <w:rPr>
          <w:rFonts w:ascii="David" w:eastAsia="Calibri" w:hAnsi="David" w:hint="cs"/>
          <w:noProof w:val="0"/>
          <w:rtl/>
        </w:rPr>
        <w:t>***</w:t>
      </w:r>
      <w:r>
        <w:rPr>
          <w:rFonts w:ascii="David" w:eastAsia="Calibri" w:hAnsi="David" w:hint="cs"/>
          <w:noProof w:val="0"/>
          <w:rtl/>
        </w:rPr>
        <w:t xml:space="preserve"> ז"ל (להלן:  "</w:t>
      </w:r>
      <w:r w:rsidRPr="002C1BA7">
        <w:rPr>
          <w:rFonts w:ascii="David" w:eastAsia="Calibri" w:hAnsi="David" w:hint="cs"/>
          <w:b/>
          <w:bCs/>
          <w:noProof w:val="0"/>
          <w:rtl/>
        </w:rPr>
        <w:t>המנוחה</w:t>
      </w:r>
      <w:r>
        <w:rPr>
          <w:rFonts w:ascii="David" w:eastAsia="Calibri" w:hAnsi="David" w:hint="cs"/>
          <w:noProof w:val="0"/>
          <w:rtl/>
        </w:rPr>
        <w:t xml:space="preserve"> ")</w:t>
      </w:r>
      <w:r w:rsidR="00E87C28" w:rsidRPr="00E87C28">
        <w:rPr>
          <w:rFonts w:ascii="David" w:eastAsia="Calibri" w:hAnsi="David"/>
          <w:noProof w:val="0"/>
          <w:rtl/>
        </w:rPr>
        <w:t xml:space="preserve"> התגוררו במשק במושב </w:t>
      </w:r>
      <w:r w:rsidR="00B628AB">
        <w:rPr>
          <w:rFonts w:ascii="David" w:eastAsia="Calibri" w:hAnsi="David" w:hint="cs"/>
          <w:noProof w:val="0"/>
          <w:rtl/>
        </w:rPr>
        <w:t xml:space="preserve">*** </w:t>
      </w:r>
      <w:r w:rsidR="00E87C28" w:rsidRPr="00E87C28">
        <w:rPr>
          <w:rFonts w:ascii="David" w:eastAsia="Calibri" w:hAnsi="David"/>
          <w:noProof w:val="0"/>
          <w:rtl/>
        </w:rPr>
        <w:t>(להלן: "</w:t>
      </w:r>
      <w:r w:rsidR="00E87C28" w:rsidRPr="00E87C28">
        <w:rPr>
          <w:rFonts w:ascii="David" w:eastAsia="Calibri" w:hAnsi="David"/>
          <w:b/>
          <w:bCs/>
          <w:noProof w:val="0"/>
          <w:rtl/>
        </w:rPr>
        <w:t>המשק</w:t>
      </w:r>
      <w:r w:rsidR="00E87C28" w:rsidRPr="00E87C28">
        <w:rPr>
          <w:rFonts w:ascii="David" w:eastAsia="Calibri" w:hAnsi="David"/>
          <w:noProof w:val="0"/>
          <w:rtl/>
        </w:rPr>
        <w:t xml:space="preserve">"). הצדדים אף הם מתגוררים </w:t>
      </w:r>
      <w:r>
        <w:rPr>
          <w:rFonts w:ascii="David" w:eastAsia="Calibri" w:hAnsi="David" w:hint="cs"/>
          <w:noProof w:val="0"/>
          <w:rtl/>
        </w:rPr>
        <w:t>באותו מושב</w:t>
      </w:r>
      <w:r w:rsidR="00E87C28" w:rsidRPr="00E87C28">
        <w:rPr>
          <w:rFonts w:ascii="David" w:eastAsia="Calibri" w:hAnsi="David"/>
          <w:noProof w:val="0"/>
          <w:rtl/>
        </w:rPr>
        <w:t xml:space="preserve">. </w:t>
      </w:r>
    </w:p>
    <w:p w:rsidR="00E87C28" w:rsidRPr="00E87C28" w:rsidRDefault="00E87C28" w:rsidP="00D323CB">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ביום </w:t>
      </w:r>
      <w:r w:rsidR="00D323CB">
        <w:rPr>
          <w:rFonts w:ascii="David" w:eastAsia="Calibri" w:hAnsi="David" w:hint="cs"/>
          <w:noProof w:val="0"/>
          <w:rtl/>
        </w:rPr>
        <w:t>***</w:t>
      </w:r>
      <w:r w:rsidRPr="00E87C28">
        <w:rPr>
          <w:rFonts w:ascii="David" w:eastAsia="Calibri" w:hAnsi="David"/>
          <w:noProof w:val="0"/>
          <w:rtl/>
        </w:rPr>
        <w:t xml:space="preserve"> ערכו המנוח והמנוחה צוואות הדדיות בשני מסמכים שונים. הצוואות ההדדיות הן "צוואות בעדים" כאמור בסעיף 20 לחוק הירושה, תשכ"ה-1965 (להלן: "</w:t>
      </w:r>
      <w:r w:rsidRPr="00E87C28">
        <w:rPr>
          <w:rFonts w:ascii="David" w:eastAsia="Calibri" w:hAnsi="David"/>
          <w:b/>
          <w:bCs/>
          <w:noProof w:val="0"/>
          <w:rtl/>
        </w:rPr>
        <w:t>החוק</w:t>
      </w:r>
      <w:r w:rsidRPr="00E87C28">
        <w:rPr>
          <w:rFonts w:ascii="David" w:eastAsia="Calibri" w:hAnsi="David"/>
          <w:noProof w:val="0"/>
          <w:rtl/>
        </w:rPr>
        <w:t xml:space="preserve">"). </w:t>
      </w:r>
    </w:p>
    <w:p w:rsidR="00E87C28" w:rsidRPr="00E87C28" w:rsidRDefault="00E87C28" w:rsidP="00D323CB">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הצוואות ההדדיות נערכו ע"י עוה"ד </w:t>
      </w:r>
      <w:r w:rsidR="00D323CB">
        <w:rPr>
          <w:rFonts w:ascii="David" w:eastAsia="Calibri" w:hAnsi="David" w:hint="cs"/>
          <w:noProof w:val="0"/>
          <w:rtl/>
        </w:rPr>
        <w:t>***</w:t>
      </w:r>
      <w:r w:rsidRPr="00E87C28">
        <w:rPr>
          <w:rFonts w:ascii="David" w:eastAsia="Calibri" w:hAnsi="David"/>
          <w:noProof w:val="0"/>
          <w:rtl/>
        </w:rPr>
        <w:t xml:space="preserve"> (להלן: "</w:t>
      </w:r>
      <w:r w:rsidRPr="00E87C28">
        <w:rPr>
          <w:rFonts w:ascii="David" w:eastAsia="Calibri" w:hAnsi="David"/>
          <w:b/>
          <w:bCs/>
          <w:noProof w:val="0"/>
          <w:rtl/>
        </w:rPr>
        <w:t xml:space="preserve">עו"ד </w:t>
      </w:r>
      <w:r w:rsidR="00D323CB">
        <w:rPr>
          <w:rFonts w:ascii="David" w:eastAsia="Calibri" w:hAnsi="David" w:hint="cs"/>
          <w:b/>
          <w:bCs/>
          <w:noProof w:val="0"/>
          <w:rtl/>
        </w:rPr>
        <w:t>***</w:t>
      </w:r>
      <w:r w:rsidRPr="00E87C28">
        <w:rPr>
          <w:rFonts w:ascii="David" w:eastAsia="Calibri" w:hAnsi="David"/>
          <w:noProof w:val="0"/>
          <w:rtl/>
        </w:rPr>
        <w:t>")</w:t>
      </w:r>
      <w:r w:rsidR="002C1BA7">
        <w:rPr>
          <w:rFonts w:ascii="David" w:eastAsia="Calibri" w:hAnsi="David" w:hint="cs"/>
          <w:noProof w:val="0"/>
          <w:rtl/>
        </w:rPr>
        <w:t xml:space="preserve"> והן תקינות בצורתן </w:t>
      </w:r>
      <w:r w:rsidRPr="00E87C28">
        <w:rPr>
          <w:rFonts w:ascii="David" w:eastAsia="Calibri" w:hAnsi="David"/>
          <w:noProof w:val="0"/>
          <w:rtl/>
        </w:rPr>
        <w:t xml:space="preserve">.  </w:t>
      </w:r>
    </w:p>
    <w:p w:rsidR="00E87C28" w:rsidRPr="00E87C28" w:rsidRDefault="00E87C28" w:rsidP="00D323CB">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lastRenderedPageBreak/>
        <w:t xml:space="preserve">ביום </w:t>
      </w:r>
      <w:r w:rsidR="00D323CB">
        <w:rPr>
          <w:rFonts w:ascii="David" w:eastAsia="Calibri" w:hAnsi="David" w:hint="cs"/>
          <w:noProof w:val="0"/>
          <w:rtl/>
        </w:rPr>
        <w:t>***</w:t>
      </w:r>
      <w:r w:rsidRPr="00E87C28">
        <w:rPr>
          <w:rFonts w:ascii="David" w:eastAsia="Calibri" w:hAnsi="David"/>
          <w:noProof w:val="0"/>
          <w:rtl/>
        </w:rPr>
        <w:t xml:space="preserve"> נפטר המנוח ו</w:t>
      </w:r>
      <w:r w:rsidR="002C1BA7">
        <w:rPr>
          <w:rFonts w:ascii="David" w:eastAsia="Calibri" w:hAnsi="David" w:hint="cs"/>
          <w:noProof w:val="0"/>
          <w:rtl/>
        </w:rPr>
        <w:t xml:space="preserve">המנוחה נפטרה </w:t>
      </w:r>
      <w:r w:rsidRPr="00E87C28">
        <w:rPr>
          <w:rFonts w:ascii="David" w:eastAsia="Calibri" w:hAnsi="David"/>
          <w:noProof w:val="0"/>
          <w:rtl/>
        </w:rPr>
        <w:t xml:space="preserve">ביום </w:t>
      </w:r>
      <w:r w:rsidR="00D323CB">
        <w:rPr>
          <w:rFonts w:ascii="David" w:eastAsia="Calibri" w:hAnsi="David" w:hint="cs"/>
          <w:noProof w:val="0"/>
          <w:rtl/>
        </w:rPr>
        <w:t>***</w:t>
      </w:r>
    </w:p>
    <w:p w:rsidR="00E87C28" w:rsidRPr="002C1BA7" w:rsidRDefault="00E87C28" w:rsidP="0001328C">
      <w:pPr>
        <w:numPr>
          <w:ilvl w:val="0"/>
          <w:numId w:val="1"/>
        </w:numPr>
        <w:spacing w:after="160" w:line="360" w:lineRule="auto"/>
        <w:ind w:left="-58" w:hanging="567"/>
        <w:contextualSpacing/>
        <w:jc w:val="both"/>
        <w:rPr>
          <w:rFonts w:ascii="David" w:eastAsia="Calibri" w:hAnsi="David"/>
          <w:noProof w:val="0"/>
        </w:rPr>
      </w:pPr>
      <w:r w:rsidRPr="002C1BA7">
        <w:rPr>
          <w:rFonts w:ascii="David" w:eastAsia="Calibri" w:hAnsi="David"/>
          <w:noProof w:val="0"/>
          <w:rtl/>
        </w:rPr>
        <w:t xml:space="preserve">ביום 8.9.24 התקיים דיון הוכחות שלאחריו סיכמו הצדדים בעל פה.  </w:t>
      </w:r>
    </w:p>
    <w:p w:rsidR="00E87C28" w:rsidRPr="00E87C28" w:rsidRDefault="00E87C28" w:rsidP="00E87C28">
      <w:pPr>
        <w:spacing w:line="360" w:lineRule="auto"/>
        <w:ind w:left="-58"/>
        <w:contextualSpacing/>
        <w:jc w:val="both"/>
        <w:rPr>
          <w:rFonts w:ascii="David" w:eastAsia="Calibri" w:hAnsi="David"/>
          <w:noProof w:val="0"/>
        </w:rPr>
      </w:pPr>
    </w:p>
    <w:p w:rsidR="00E87C28" w:rsidRPr="00E87C28" w:rsidRDefault="00E87C28" w:rsidP="00E87C28">
      <w:pPr>
        <w:spacing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t>צוואת המנוח</w:t>
      </w:r>
    </w:p>
    <w:p w:rsidR="00E87C28" w:rsidRPr="00E87C28" w:rsidRDefault="00531F26" w:rsidP="00531F2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להלן עיקרי צוואת המנוח</w:t>
      </w:r>
      <w:r>
        <w:rPr>
          <w:rFonts w:ascii="David" w:eastAsia="Calibri" w:hAnsi="David" w:hint="cs"/>
          <w:noProof w:val="0"/>
          <w:rtl/>
        </w:rPr>
        <w:t xml:space="preserve"> </w:t>
      </w:r>
      <w:r w:rsidR="00E87C28" w:rsidRPr="00E87C28">
        <w:rPr>
          <w:rFonts w:ascii="David" w:eastAsia="Calibri" w:hAnsi="David"/>
          <w:noProof w:val="0"/>
          <w:rtl/>
        </w:rPr>
        <w:t>הרלוונטיים לעניינינו:</w:t>
      </w:r>
    </w:p>
    <w:p w:rsidR="00E87C28" w:rsidRPr="00E87C28" w:rsidRDefault="00E87C28" w:rsidP="0093293C">
      <w:pPr>
        <w:numPr>
          <w:ilvl w:val="0"/>
          <w:numId w:val="2"/>
        </w:numPr>
        <w:spacing w:after="160" w:line="360" w:lineRule="auto"/>
        <w:contextualSpacing/>
        <w:jc w:val="both"/>
        <w:rPr>
          <w:rFonts w:ascii="David" w:eastAsia="Calibri" w:hAnsi="David"/>
          <w:noProof w:val="0"/>
        </w:rPr>
      </w:pPr>
      <w:r w:rsidRPr="00E87C28">
        <w:rPr>
          <w:rFonts w:ascii="David" w:eastAsia="Calibri" w:hAnsi="David"/>
          <w:noProof w:val="0"/>
          <w:rtl/>
        </w:rPr>
        <w:t>עם פטירת המנוח, יעבור כל ר</w:t>
      </w:r>
      <w:r w:rsidR="00AA34C3">
        <w:rPr>
          <w:rFonts w:ascii="David" w:eastAsia="Calibri" w:hAnsi="David"/>
          <w:noProof w:val="0"/>
          <w:rtl/>
        </w:rPr>
        <w:t>כושו למנוחה (ס' 2.1 לצווא</w:t>
      </w:r>
      <w:r w:rsidR="00AA34C3">
        <w:rPr>
          <w:rFonts w:ascii="David" w:eastAsia="Calibri" w:hAnsi="David" w:hint="cs"/>
          <w:noProof w:val="0"/>
          <w:rtl/>
        </w:rPr>
        <w:t>ת המנוח</w:t>
      </w:r>
      <w:r w:rsidRPr="00E87C28">
        <w:rPr>
          <w:rFonts w:ascii="David" w:eastAsia="Calibri" w:hAnsi="David"/>
          <w:noProof w:val="0"/>
          <w:rtl/>
        </w:rPr>
        <w:t>)</w:t>
      </w:r>
    </w:p>
    <w:p w:rsidR="00E87C28" w:rsidRPr="00E87C28" w:rsidRDefault="00E87C28" w:rsidP="00E87C28">
      <w:pPr>
        <w:numPr>
          <w:ilvl w:val="0"/>
          <w:numId w:val="2"/>
        </w:numPr>
        <w:spacing w:after="160" w:line="360" w:lineRule="auto"/>
        <w:contextualSpacing/>
        <w:jc w:val="both"/>
        <w:rPr>
          <w:rFonts w:ascii="David" w:eastAsia="Calibri" w:hAnsi="David"/>
          <w:noProof w:val="0"/>
        </w:rPr>
      </w:pPr>
      <w:r w:rsidRPr="00E87C28">
        <w:rPr>
          <w:rFonts w:ascii="David" w:eastAsia="Calibri" w:hAnsi="David"/>
          <w:noProof w:val="0"/>
          <w:rtl/>
        </w:rPr>
        <w:t xml:space="preserve">לאחר פטירת המנוחה, יעבור כל הרכוש של המנוח הנותר בידי </w:t>
      </w:r>
      <w:r w:rsidR="00AA34C3">
        <w:rPr>
          <w:rFonts w:ascii="David" w:eastAsia="Calibri" w:hAnsi="David"/>
          <w:noProof w:val="0"/>
          <w:rtl/>
        </w:rPr>
        <w:t>המנוחה לידי התובע (ס' 2.2 לצווא</w:t>
      </w:r>
      <w:r w:rsidR="00AA34C3">
        <w:rPr>
          <w:rFonts w:ascii="David" w:eastAsia="Calibri" w:hAnsi="David" w:hint="cs"/>
          <w:noProof w:val="0"/>
          <w:rtl/>
        </w:rPr>
        <w:t>ת</w:t>
      </w:r>
      <w:r w:rsidR="00AA34C3">
        <w:rPr>
          <w:rFonts w:ascii="David" w:eastAsia="Calibri" w:hAnsi="David"/>
          <w:noProof w:val="0"/>
          <w:rtl/>
        </w:rPr>
        <w:t xml:space="preserve"> ה</w:t>
      </w:r>
      <w:r w:rsidR="00AA34C3">
        <w:rPr>
          <w:rFonts w:ascii="David" w:eastAsia="Calibri" w:hAnsi="David" w:hint="cs"/>
          <w:noProof w:val="0"/>
          <w:rtl/>
        </w:rPr>
        <w:t>מנוח</w:t>
      </w:r>
      <w:r w:rsidRPr="00E87C28">
        <w:rPr>
          <w:rFonts w:ascii="David" w:eastAsia="Calibri" w:hAnsi="David"/>
          <w:noProof w:val="0"/>
          <w:rtl/>
        </w:rPr>
        <w:t>)</w:t>
      </w:r>
    </w:p>
    <w:p w:rsidR="00E87C28" w:rsidRPr="00E87C28" w:rsidRDefault="00E87C28" w:rsidP="00736CB6">
      <w:pPr>
        <w:numPr>
          <w:ilvl w:val="0"/>
          <w:numId w:val="2"/>
        </w:numPr>
        <w:spacing w:after="160" w:line="360" w:lineRule="auto"/>
        <w:contextualSpacing/>
        <w:jc w:val="both"/>
        <w:rPr>
          <w:rFonts w:ascii="David" w:eastAsia="Calibri" w:hAnsi="David"/>
          <w:noProof w:val="0"/>
        </w:rPr>
      </w:pPr>
      <w:r w:rsidRPr="00E87C28">
        <w:rPr>
          <w:rFonts w:ascii="David" w:eastAsia="Calibri" w:hAnsi="David"/>
          <w:noProof w:val="0"/>
          <w:rtl/>
        </w:rPr>
        <w:t xml:space="preserve">במקרה בו  המנוחה תלך לעולמה טרם פטירת המנוח, המנוח </w:t>
      </w:r>
      <w:r w:rsidR="00736CB6">
        <w:rPr>
          <w:rFonts w:ascii="David" w:eastAsia="Calibri" w:hAnsi="David" w:hint="cs"/>
          <w:noProof w:val="0"/>
          <w:rtl/>
        </w:rPr>
        <w:t>ה</w:t>
      </w:r>
      <w:r w:rsidRPr="00E87C28">
        <w:rPr>
          <w:rFonts w:ascii="David" w:eastAsia="Calibri" w:hAnsi="David"/>
          <w:noProof w:val="0"/>
          <w:rtl/>
        </w:rPr>
        <w:t xml:space="preserve">וריש </w:t>
      </w:r>
      <w:r w:rsidR="00AA34C3">
        <w:rPr>
          <w:rFonts w:ascii="David" w:eastAsia="Calibri" w:hAnsi="David"/>
          <w:noProof w:val="0"/>
          <w:rtl/>
        </w:rPr>
        <w:t>את כל רכושו לתובע (ס' 2.3 לצווא</w:t>
      </w:r>
      <w:r w:rsidR="00AA34C3">
        <w:rPr>
          <w:rFonts w:ascii="David" w:eastAsia="Calibri" w:hAnsi="David" w:hint="cs"/>
          <w:noProof w:val="0"/>
          <w:rtl/>
        </w:rPr>
        <w:t>ת</w:t>
      </w:r>
      <w:r w:rsidR="00AA34C3">
        <w:rPr>
          <w:rFonts w:ascii="David" w:eastAsia="Calibri" w:hAnsi="David"/>
          <w:noProof w:val="0"/>
          <w:rtl/>
        </w:rPr>
        <w:t xml:space="preserve"> ה</w:t>
      </w:r>
      <w:r w:rsidR="00AA34C3">
        <w:rPr>
          <w:rFonts w:ascii="David" w:eastAsia="Calibri" w:hAnsi="David" w:hint="cs"/>
          <w:noProof w:val="0"/>
          <w:rtl/>
        </w:rPr>
        <w:t>מנוח</w:t>
      </w:r>
      <w:r w:rsidRPr="00E87C28">
        <w:rPr>
          <w:rFonts w:ascii="David" w:eastAsia="Calibri" w:hAnsi="David"/>
          <w:noProof w:val="0"/>
          <w:rtl/>
        </w:rPr>
        <w:t xml:space="preserve">) </w:t>
      </w:r>
    </w:p>
    <w:p w:rsidR="00E87C28" w:rsidRPr="00E87C28" w:rsidRDefault="00E87C28" w:rsidP="00736CB6">
      <w:pPr>
        <w:numPr>
          <w:ilvl w:val="0"/>
          <w:numId w:val="2"/>
        </w:numPr>
        <w:spacing w:after="160" w:line="360" w:lineRule="auto"/>
        <w:contextualSpacing/>
        <w:jc w:val="both"/>
        <w:rPr>
          <w:rFonts w:ascii="David" w:eastAsia="Calibri" w:hAnsi="David"/>
          <w:noProof w:val="0"/>
        </w:rPr>
      </w:pPr>
      <w:r w:rsidRPr="00E87C28">
        <w:rPr>
          <w:rFonts w:ascii="David" w:eastAsia="Calibri" w:hAnsi="David"/>
          <w:noProof w:val="0"/>
          <w:rtl/>
        </w:rPr>
        <w:t>ניתנ</w:t>
      </w:r>
      <w:r w:rsidR="00736CB6">
        <w:rPr>
          <w:rFonts w:ascii="David" w:eastAsia="Calibri" w:hAnsi="David" w:hint="cs"/>
          <w:noProof w:val="0"/>
          <w:rtl/>
        </w:rPr>
        <w:t>ה</w:t>
      </w:r>
      <w:r w:rsidRPr="00E87C28">
        <w:rPr>
          <w:rFonts w:ascii="David" w:eastAsia="Calibri" w:hAnsi="David"/>
          <w:noProof w:val="0"/>
          <w:rtl/>
        </w:rPr>
        <w:t xml:space="preserve"> </w:t>
      </w:r>
      <w:r w:rsidR="00092109">
        <w:rPr>
          <w:rFonts w:ascii="David" w:eastAsia="Calibri" w:hAnsi="David" w:hint="cs"/>
          <w:noProof w:val="0"/>
          <w:rtl/>
        </w:rPr>
        <w:t xml:space="preserve">למנוחה </w:t>
      </w:r>
      <w:r w:rsidRPr="00E87C28">
        <w:rPr>
          <w:rFonts w:ascii="David" w:eastAsia="Calibri" w:hAnsi="David"/>
          <w:noProof w:val="0"/>
          <w:rtl/>
        </w:rPr>
        <w:t>רשות מפורשת בכל עת לב</w:t>
      </w:r>
      <w:r w:rsidR="00AA34C3">
        <w:rPr>
          <w:rFonts w:ascii="David" w:eastAsia="Calibri" w:hAnsi="David"/>
          <w:noProof w:val="0"/>
          <w:rtl/>
        </w:rPr>
        <w:t>טל או לשנות מהצוואה (ס' 5 לצווא</w:t>
      </w:r>
      <w:r w:rsidR="00AA34C3">
        <w:rPr>
          <w:rFonts w:ascii="David" w:eastAsia="Calibri" w:hAnsi="David" w:hint="cs"/>
          <w:noProof w:val="0"/>
          <w:rtl/>
        </w:rPr>
        <w:t>ת</w:t>
      </w:r>
      <w:r w:rsidRPr="00E87C28">
        <w:rPr>
          <w:rFonts w:ascii="David" w:eastAsia="Calibri" w:hAnsi="David"/>
          <w:noProof w:val="0"/>
          <w:rtl/>
        </w:rPr>
        <w:t xml:space="preserve"> </w:t>
      </w:r>
      <w:r w:rsidR="00AA34C3">
        <w:rPr>
          <w:rFonts w:ascii="David" w:eastAsia="Calibri" w:hAnsi="David" w:hint="cs"/>
          <w:noProof w:val="0"/>
          <w:rtl/>
        </w:rPr>
        <w:t>המנוח</w:t>
      </w:r>
      <w:r w:rsidRPr="00E87C28">
        <w:rPr>
          <w:rFonts w:ascii="David" w:eastAsia="Calibri" w:hAnsi="David"/>
          <w:noProof w:val="0"/>
          <w:rtl/>
        </w:rPr>
        <w:t>)</w:t>
      </w:r>
    </w:p>
    <w:p w:rsidR="00E87C28" w:rsidRPr="00E87C28" w:rsidRDefault="00E87C28" w:rsidP="00E87C28">
      <w:pPr>
        <w:spacing w:line="360" w:lineRule="auto"/>
        <w:ind w:left="-58"/>
        <w:contextualSpacing/>
        <w:jc w:val="both"/>
        <w:rPr>
          <w:rFonts w:ascii="David" w:eastAsia="Calibri" w:hAnsi="David"/>
          <w:noProof w:val="0"/>
        </w:rPr>
      </w:pPr>
    </w:p>
    <w:p w:rsidR="0001328C" w:rsidRPr="00E87C28" w:rsidRDefault="0001328C" w:rsidP="0001328C">
      <w:pPr>
        <w:spacing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t>טענות הנתבעת</w:t>
      </w:r>
      <w:r>
        <w:rPr>
          <w:rFonts w:ascii="David" w:eastAsia="Calibri" w:hAnsi="David" w:hint="cs"/>
          <w:b/>
          <w:bCs/>
          <w:noProof w:val="0"/>
          <w:u w:val="single"/>
          <w:rtl/>
        </w:rPr>
        <w:t xml:space="preserve"> 1</w:t>
      </w:r>
      <w:r w:rsidRPr="00E87C28">
        <w:rPr>
          <w:rFonts w:ascii="David" w:eastAsia="Calibri" w:hAnsi="David"/>
          <w:b/>
          <w:bCs/>
          <w:noProof w:val="0"/>
          <w:u w:val="single"/>
          <w:rtl/>
        </w:rPr>
        <w:t xml:space="preserve">    </w:t>
      </w:r>
    </w:p>
    <w:p w:rsidR="0001328C" w:rsidRPr="00E87C28" w:rsidRDefault="00736CB6" w:rsidP="00736CB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טענות הנתבעת 1 </w:t>
      </w:r>
      <w:r w:rsidR="0001328C" w:rsidRPr="00E87C28">
        <w:rPr>
          <w:rFonts w:ascii="David" w:eastAsia="Calibri" w:hAnsi="David"/>
          <w:noProof w:val="0"/>
          <w:rtl/>
        </w:rPr>
        <w:t xml:space="preserve">נגד </w:t>
      </w:r>
      <w:r w:rsidR="0089003B">
        <w:rPr>
          <w:rFonts w:ascii="David" w:eastAsia="Calibri" w:hAnsi="David" w:hint="cs"/>
          <w:noProof w:val="0"/>
          <w:rtl/>
        </w:rPr>
        <w:t xml:space="preserve">מתן צו </w:t>
      </w:r>
      <w:r w:rsidR="0001328C" w:rsidRPr="00E87C28">
        <w:rPr>
          <w:rFonts w:ascii="David" w:eastAsia="Calibri" w:hAnsi="David"/>
          <w:noProof w:val="0"/>
          <w:rtl/>
        </w:rPr>
        <w:t xml:space="preserve">קיום </w:t>
      </w:r>
      <w:r>
        <w:rPr>
          <w:rFonts w:ascii="David" w:eastAsia="Calibri" w:hAnsi="David" w:hint="cs"/>
          <w:noProof w:val="0"/>
          <w:rtl/>
        </w:rPr>
        <w:t xml:space="preserve">צוואת המנוח </w:t>
      </w:r>
      <w:r w:rsidR="0001328C" w:rsidRPr="00E87C28">
        <w:rPr>
          <w:rFonts w:ascii="David" w:eastAsia="Calibri" w:hAnsi="David"/>
          <w:noProof w:val="0"/>
          <w:rtl/>
        </w:rPr>
        <w:t xml:space="preserve"> הם: מעורבות </w:t>
      </w:r>
      <w:r>
        <w:rPr>
          <w:rFonts w:ascii="David" w:eastAsia="Calibri" w:hAnsi="David" w:hint="cs"/>
          <w:noProof w:val="0"/>
          <w:rtl/>
        </w:rPr>
        <w:t xml:space="preserve">התובע </w:t>
      </w:r>
      <w:r w:rsidR="0001328C" w:rsidRPr="00E87C28">
        <w:rPr>
          <w:rFonts w:ascii="David" w:eastAsia="Calibri" w:hAnsi="David"/>
          <w:noProof w:val="0"/>
          <w:rtl/>
        </w:rPr>
        <w:t xml:space="preserve">בעריכת הצוואה והשפעה בלתי הוגנת. </w:t>
      </w:r>
      <w:r>
        <w:rPr>
          <w:rFonts w:ascii="David" w:eastAsia="Calibri" w:hAnsi="David" w:hint="cs"/>
          <w:noProof w:val="0"/>
          <w:rtl/>
        </w:rPr>
        <w:t>(הודעתה מיום 4.9.24 )</w:t>
      </w:r>
    </w:p>
    <w:p w:rsidR="00E87C28" w:rsidRPr="00E87C28" w:rsidRDefault="00E87C28" w:rsidP="00E87C28">
      <w:pPr>
        <w:spacing w:after="160" w:line="360" w:lineRule="auto"/>
        <w:ind w:left="-58"/>
        <w:contextualSpacing/>
        <w:jc w:val="both"/>
        <w:rPr>
          <w:rFonts w:ascii="David" w:eastAsia="Calibri" w:hAnsi="David"/>
          <w:noProof w:val="0"/>
        </w:rPr>
      </w:pPr>
    </w:p>
    <w:p w:rsidR="00E87C28" w:rsidRPr="00E87C28" w:rsidRDefault="00E87C28" w:rsidP="00E87C28">
      <w:pPr>
        <w:spacing w:after="160"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t>טענות התובע</w:t>
      </w:r>
    </w:p>
    <w:p w:rsidR="00E87C28" w:rsidRPr="00E87C28" w:rsidRDefault="00E87C28" w:rsidP="0092594E">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התובע </w:t>
      </w:r>
      <w:r w:rsidR="0092594E">
        <w:rPr>
          <w:rFonts w:ascii="David" w:eastAsia="Calibri" w:hAnsi="David" w:hint="cs"/>
          <w:noProof w:val="0"/>
          <w:rtl/>
        </w:rPr>
        <w:t xml:space="preserve">הכחיש כל מעורבות בעריכת הצוואה </w:t>
      </w:r>
      <w:r w:rsidRPr="00E87C28">
        <w:rPr>
          <w:rFonts w:ascii="David" w:eastAsia="Calibri" w:hAnsi="David"/>
          <w:noProof w:val="0"/>
          <w:rtl/>
        </w:rPr>
        <w:t xml:space="preserve"> </w:t>
      </w:r>
      <w:r w:rsidR="0092594E">
        <w:rPr>
          <w:rFonts w:ascii="David" w:eastAsia="Calibri" w:hAnsi="David" w:hint="cs"/>
          <w:noProof w:val="0"/>
          <w:rtl/>
        </w:rPr>
        <w:t>או השפעה בלתי הוגנת מצ</w:t>
      </w:r>
      <w:r w:rsidR="0092594E" w:rsidRPr="003C5177">
        <w:rPr>
          <w:rFonts w:ascii="David" w:eastAsia="Calibri" w:hAnsi="David" w:hint="cs"/>
          <w:noProof w:val="0"/>
          <w:rtl/>
        </w:rPr>
        <w:t>י</w:t>
      </w:r>
      <w:r w:rsidR="0092594E">
        <w:rPr>
          <w:rFonts w:ascii="David" w:eastAsia="Calibri" w:hAnsi="David" w:hint="cs"/>
          <w:noProof w:val="0"/>
          <w:rtl/>
        </w:rPr>
        <w:t>דו על המנוח.</w:t>
      </w:r>
    </w:p>
    <w:p w:rsidR="00E87C28" w:rsidRPr="00E87C28" w:rsidRDefault="00E87C28" w:rsidP="00E87C28">
      <w:pPr>
        <w:spacing w:line="360" w:lineRule="auto"/>
        <w:ind w:left="-58"/>
        <w:contextualSpacing/>
        <w:jc w:val="both"/>
        <w:rPr>
          <w:rFonts w:ascii="David" w:eastAsia="Calibri" w:hAnsi="David"/>
          <w:noProof w:val="0"/>
        </w:rPr>
      </w:pPr>
    </w:p>
    <w:p w:rsidR="00E87C28" w:rsidRPr="008E5BB5" w:rsidRDefault="008E5BB5" w:rsidP="00E87C28">
      <w:pPr>
        <w:spacing w:line="360" w:lineRule="auto"/>
        <w:ind w:left="-58"/>
        <w:contextualSpacing/>
        <w:jc w:val="both"/>
        <w:rPr>
          <w:rFonts w:ascii="David" w:eastAsia="Calibri" w:hAnsi="David"/>
          <w:b/>
          <w:bCs/>
          <w:noProof w:val="0"/>
          <w:u w:val="single"/>
        </w:rPr>
      </w:pPr>
      <w:r w:rsidRPr="008E5BB5">
        <w:rPr>
          <w:rFonts w:ascii="David" w:eastAsia="Calibri" w:hAnsi="David" w:hint="cs"/>
          <w:b/>
          <w:bCs/>
          <w:noProof w:val="0"/>
          <w:u w:val="single"/>
          <w:rtl/>
        </w:rPr>
        <w:lastRenderedPageBreak/>
        <w:t xml:space="preserve">עמדות ב"כ היועמ"ש </w:t>
      </w:r>
      <w:r>
        <w:rPr>
          <w:rFonts w:ascii="David" w:eastAsia="Calibri" w:hAnsi="David" w:hint="cs"/>
          <w:b/>
          <w:bCs/>
          <w:noProof w:val="0"/>
          <w:u w:val="single"/>
          <w:rtl/>
        </w:rPr>
        <w:t xml:space="preserve">האפ"כ </w:t>
      </w:r>
      <w:r w:rsidRPr="008E5BB5">
        <w:rPr>
          <w:rFonts w:ascii="David" w:eastAsia="Calibri" w:hAnsi="David" w:hint="cs"/>
          <w:b/>
          <w:bCs/>
          <w:noProof w:val="0"/>
          <w:u w:val="single"/>
          <w:rtl/>
        </w:rPr>
        <w:t xml:space="preserve">ורמ"י </w:t>
      </w:r>
      <w:r>
        <w:rPr>
          <w:rFonts w:ascii="David" w:eastAsia="Calibri" w:hAnsi="David"/>
          <w:b/>
          <w:bCs/>
          <w:noProof w:val="0"/>
          <w:u w:val="single"/>
          <w:rtl/>
        </w:rPr>
        <w:t>–</w:t>
      </w:r>
      <w:r>
        <w:rPr>
          <w:rFonts w:ascii="David" w:eastAsia="Calibri" w:hAnsi="David" w:hint="cs"/>
          <w:b/>
          <w:bCs/>
          <w:noProof w:val="0"/>
          <w:u w:val="single"/>
          <w:rtl/>
        </w:rPr>
        <w:t xml:space="preserve">הנתבעת 2 </w:t>
      </w:r>
    </w:p>
    <w:p w:rsidR="008E5BB5" w:rsidRDefault="008E5BB5" w:rsidP="008E5BB5">
      <w:pPr>
        <w:numPr>
          <w:ilvl w:val="0"/>
          <w:numId w:val="1"/>
        </w:numPr>
        <w:spacing w:after="160" w:line="360" w:lineRule="auto"/>
        <w:ind w:left="-58" w:hanging="567"/>
        <w:contextualSpacing/>
        <w:jc w:val="both"/>
        <w:rPr>
          <w:rFonts w:ascii="David" w:eastAsia="Calibri" w:hAnsi="David"/>
          <w:noProof w:val="0"/>
        </w:rPr>
      </w:pPr>
      <w:r w:rsidRPr="002C1BA7">
        <w:rPr>
          <w:rFonts w:ascii="David" w:eastAsia="Calibri" w:hAnsi="David"/>
          <w:noProof w:val="0"/>
          <w:rtl/>
        </w:rPr>
        <w:t xml:space="preserve">ביום 5.6.24 הודיע ב"כ היועמ"ש באפוטרופוס הכללי כי אין בכוונתו להתערב בהליכים. </w:t>
      </w:r>
    </w:p>
    <w:p w:rsidR="008E5BB5" w:rsidRDefault="008E5BB5" w:rsidP="008E5BB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עמדת הנתבעת 2 - רמ"י הייתה כי יש להקפיד שכל החלטה שתתקבל  לא תפגע בנהלי רמ"י ובחוזה המשבצת.</w:t>
      </w:r>
    </w:p>
    <w:p w:rsidR="0001328C" w:rsidRPr="008E5BB5" w:rsidRDefault="0001328C" w:rsidP="00E87C28">
      <w:pPr>
        <w:spacing w:line="360" w:lineRule="auto"/>
        <w:ind w:left="-58"/>
        <w:contextualSpacing/>
        <w:jc w:val="both"/>
        <w:rPr>
          <w:rFonts w:ascii="David" w:eastAsia="Calibri" w:hAnsi="David"/>
          <w:b/>
          <w:bCs/>
          <w:noProof w:val="0"/>
          <w:u w:val="single"/>
          <w:rtl/>
        </w:rPr>
      </w:pPr>
    </w:p>
    <w:p w:rsidR="00092109" w:rsidRDefault="00092109" w:rsidP="00E87C28">
      <w:pPr>
        <w:spacing w:line="360" w:lineRule="auto"/>
        <w:ind w:left="-58"/>
        <w:contextualSpacing/>
        <w:jc w:val="both"/>
        <w:rPr>
          <w:rFonts w:ascii="David" w:eastAsia="Calibri" w:hAnsi="David"/>
          <w:b/>
          <w:bCs/>
          <w:noProof w:val="0"/>
          <w:u w:val="single"/>
          <w:rtl/>
        </w:rPr>
      </w:pPr>
    </w:p>
    <w:p w:rsidR="00E87C28" w:rsidRPr="00E87C28" w:rsidRDefault="00E87C28" w:rsidP="00E87C28">
      <w:pPr>
        <w:spacing w:line="360" w:lineRule="auto"/>
        <w:ind w:left="-58"/>
        <w:contextualSpacing/>
        <w:jc w:val="both"/>
        <w:rPr>
          <w:rFonts w:ascii="David" w:eastAsia="Calibri" w:hAnsi="David"/>
          <w:b/>
          <w:bCs/>
          <w:noProof w:val="0"/>
          <w:u w:val="single"/>
        </w:rPr>
      </w:pPr>
      <w:r w:rsidRPr="00E87C28">
        <w:rPr>
          <w:rFonts w:ascii="David" w:eastAsia="Calibri" w:hAnsi="David"/>
          <w:b/>
          <w:bCs/>
          <w:noProof w:val="0"/>
          <w:u w:val="single"/>
          <w:rtl/>
        </w:rPr>
        <w:t>דיון והכרעה</w:t>
      </w:r>
    </w:p>
    <w:p w:rsidR="00E87C28" w:rsidRDefault="00E87C28" w:rsidP="00410D6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לאחר קיום דיון, עיון בטענות הצדדים ובחומרים שלפני ביהמ"ש, הגעתי לכלל מסקנה כי יש </w:t>
      </w:r>
      <w:r w:rsidR="00410D68">
        <w:rPr>
          <w:rFonts w:ascii="David" w:eastAsia="Calibri" w:hAnsi="David" w:hint="cs"/>
          <w:noProof w:val="0"/>
          <w:rtl/>
        </w:rPr>
        <w:t>לדחות את ההתנגדות ו</w:t>
      </w:r>
      <w:r w:rsidRPr="00E87C28">
        <w:rPr>
          <w:rFonts w:ascii="David" w:eastAsia="Calibri" w:hAnsi="David"/>
          <w:noProof w:val="0"/>
          <w:rtl/>
        </w:rPr>
        <w:t xml:space="preserve">לקבל את הבקשה ליתן "צו קיום" לצוואת המנוח </w:t>
      </w:r>
      <w:r w:rsidR="00410D68">
        <w:rPr>
          <w:rFonts w:ascii="David" w:eastAsia="Calibri" w:hAnsi="David" w:hint="cs"/>
          <w:noProof w:val="0"/>
          <w:rtl/>
        </w:rPr>
        <w:t xml:space="preserve"> </w:t>
      </w:r>
      <w:r w:rsidRPr="00E87C28">
        <w:rPr>
          <w:rFonts w:ascii="David" w:eastAsia="Calibri" w:hAnsi="David"/>
          <w:noProof w:val="0"/>
          <w:rtl/>
        </w:rPr>
        <w:t>הכ</w:t>
      </w:r>
      <w:r w:rsidR="0089003B">
        <w:rPr>
          <w:rFonts w:ascii="David" w:eastAsia="Calibri" w:hAnsi="David" w:hint="cs"/>
          <w:noProof w:val="0"/>
          <w:rtl/>
        </w:rPr>
        <w:t>ו</w:t>
      </w:r>
      <w:r w:rsidRPr="00E87C28">
        <w:rPr>
          <w:rFonts w:ascii="David" w:eastAsia="Calibri" w:hAnsi="David"/>
          <w:noProof w:val="0"/>
          <w:rtl/>
        </w:rPr>
        <w:t xml:space="preserve">ל מן הנימוקים המפורטים להלן. </w:t>
      </w:r>
    </w:p>
    <w:p w:rsidR="007D6076" w:rsidRPr="00E87C28" w:rsidRDefault="007D6076" w:rsidP="007D6076">
      <w:pPr>
        <w:spacing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t>נטל ההוכחה</w:t>
      </w:r>
    </w:p>
    <w:p w:rsidR="007D6076" w:rsidRPr="00E87C28" w:rsidRDefault="007D6076" w:rsidP="00983A81">
      <w:pPr>
        <w:numPr>
          <w:ilvl w:val="0"/>
          <w:numId w:val="1"/>
        </w:numPr>
        <w:spacing w:after="160" w:line="360" w:lineRule="auto"/>
        <w:ind w:left="-58" w:hanging="567"/>
        <w:contextualSpacing/>
        <w:jc w:val="both"/>
        <w:rPr>
          <w:rFonts w:ascii="David" w:eastAsia="Calibri" w:hAnsi="David"/>
          <w:noProof w:val="0"/>
          <w:rtl/>
        </w:rPr>
      </w:pPr>
      <w:r w:rsidRPr="00E87C28">
        <w:rPr>
          <w:rFonts w:ascii="David" w:eastAsia="Calibri" w:hAnsi="David"/>
          <w:noProof w:val="0"/>
          <w:rtl/>
        </w:rPr>
        <w:t xml:space="preserve">בסיכומיה, עתרה הנתבעת </w:t>
      </w:r>
      <w:r>
        <w:rPr>
          <w:rFonts w:ascii="David" w:eastAsia="Calibri" w:hAnsi="David" w:hint="cs"/>
          <w:noProof w:val="0"/>
          <w:rtl/>
        </w:rPr>
        <w:t xml:space="preserve">1 </w:t>
      </w:r>
      <w:r w:rsidRPr="00E87C28">
        <w:rPr>
          <w:rFonts w:ascii="David" w:eastAsia="Calibri" w:hAnsi="David"/>
          <w:noProof w:val="0"/>
          <w:rtl/>
        </w:rPr>
        <w:t xml:space="preserve">להעביר את נטל ההוכחה לגבי </w:t>
      </w:r>
      <w:r>
        <w:rPr>
          <w:rFonts w:ascii="David" w:eastAsia="Calibri" w:hAnsi="David" w:hint="cs"/>
          <w:noProof w:val="0"/>
          <w:rtl/>
        </w:rPr>
        <w:t xml:space="preserve">הוכחת אי </w:t>
      </w:r>
      <w:r w:rsidRPr="00E87C28">
        <w:rPr>
          <w:rFonts w:ascii="David" w:eastAsia="Calibri" w:hAnsi="David"/>
          <w:noProof w:val="0"/>
          <w:rtl/>
        </w:rPr>
        <w:t xml:space="preserve">מעורבות בצוואת המנוח והשפעה בלתי הוגנת לכתפי התובע. </w:t>
      </w:r>
    </w:p>
    <w:p w:rsidR="007D6076" w:rsidRPr="00E87C28" w:rsidRDefault="007D6076" w:rsidP="00092109">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מצאתי לדחות </w:t>
      </w:r>
      <w:r w:rsidR="00092109">
        <w:rPr>
          <w:rFonts w:ascii="David" w:eastAsia="Calibri" w:hAnsi="David" w:hint="cs"/>
          <w:noProof w:val="0"/>
          <w:rtl/>
        </w:rPr>
        <w:t xml:space="preserve">טענה זו </w:t>
      </w:r>
      <w:r w:rsidRPr="00E87C28">
        <w:rPr>
          <w:rFonts w:ascii="David" w:eastAsia="Calibri" w:hAnsi="David"/>
          <w:noProof w:val="0"/>
          <w:rtl/>
        </w:rPr>
        <w:t xml:space="preserve"> </w:t>
      </w:r>
    </w:p>
    <w:p w:rsidR="007D6076" w:rsidRPr="00E87C28" w:rsidRDefault="007D6076" w:rsidP="007D6076">
      <w:pPr>
        <w:numPr>
          <w:ilvl w:val="0"/>
          <w:numId w:val="1"/>
        </w:numPr>
        <w:spacing w:after="160" w:line="360" w:lineRule="auto"/>
        <w:ind w:left="-58" w:hanging="567"/>
        <w:contextualSpacing/>
        <w:jc w:val="both"/>
        <w:rPr>
          <w:rFonts w:ascii="David" w:eastAsia="Calibri" w:hAnsi="David"/>
          <w:noProof w:val="0"/>
        </w:rPr>
      </w:pPr>
      <w:r w:rsidRPr="00E87C28">
        <w:rPr>
          <w:rFonts w:ascii="Calibri" w:eastAsia="Calibri" w:hAnsi="Calibri"/>
          <w:noProof w:val="0"/>
          <w:rtl/>
        </w:rPr>
        <w:t>בצוואה התקינה מבחינה צורנית, נטל ההוכחה לטענת השפעה בלתי הוגנת (וגם מעורבות בצוואה) הוא על הטוען לכך:</w:t>
      </w:r>
    </w:p>
    <w:p w:rsidR="007D6076" w:rsidRPr="00E87C28" w:rsidRDefault="007D6076" w:rsidP="007D6076">
      <w:pPr>
        <w:spacing w:before="200" w:after="160" w:line="256" w:lineRule="auto"/>
        <w:ind w:left="864" w:right="864"/>
        <w:jc w:val="both"/>
        <w:rPr>
          <w:rFonts w:ascii="Calibri" w:eastAsia="Calibri" w:hAnsi="Calibri" w:cs="Arial"/>
          <w:b/>
          <w:bCs/>
          <w:i/>
          <w:iCs/>
          <w:noProof w:val="0"/>
          <w:color w:val="404040"/>
          <w:sz w:val="22"/>
          <w:szCs w:val="22"/>
        </w:rPr>
      </w:pPr>
      <w:r w:rsidRPr="00E87C28">
        <w:rPr>
          <w:rFonts w:ascii="Calibri" w:eastAsia="Calibri" w:hAnsi="Calibri" w:cs="Arial"/>
          <w:b/>
          <w:bCs/>
          <w:i/>
          <w:iCs/>
          <w:noProof w:val="0"/>
          <w:color w:val="404040"/>
          <w:sz w:val="22"/>
          <w:szCs w:val="22"/>
          <w:rtl/>
        </w:rPr>
        <w:t>"צוואה שעל פניה נתקיימו בה כל הדרישות הצורניות, חזקה שהיא תקפה, ועל הטוען לפסלותה הראיה. בצוואה כזו נטל הוכחתה של טענת השפעה בלתי הוגנת על הטוען זאת</w:t>
      </w:r>
      <w:r w:rsidRPr="00E87C28">
        <w:rPr>
          <w:rFonts w:ascii="Calibri" w:eastAsia="Calibri" w:hAnsi="Calibri" w:cs="Arial"/>
          <w:b/>
          <w:bCs/>
          <w:i/>
          <w:iCs/>
          <w:noProof w:val="0"/>
          <w:color w:val="404040"/>
          <w:sz w:val="22"/>
          <w:szCs w:val="22"/>
        </w:rPr>
        <w:t>."</w:t>
      </w:r>
    </w:p>
    <w:p w:rsidR="007D6076" w:rsidRPr="00E87C28" w:rsidRDefault="007D6076" w:rsidP="007D6076">
      <w:pPr>
        <w:spacing w:after="160" w:line="360" w:lineRule="auto"/>
        <w:ind w:left="-58"/>
        <w:contextualSpacing/>
        <w:jc w:val="both"/>
        <w:rPr>
          <w:rFonts w:ascii="Calibri" w:eastAsia="Calibri" w:hAnsi="Calibri"/>
          <w:noProof w:val="0"/>
          <w:u w:val="single"/>
          <w:rtl/>
        </w:rPr>
      </w:pPr>
      <w:r>
        <w:rPr>
          <w:rFonts w:ascii="Calibri" w:eastAsia="Calibri" w:hAnsi="Calibri" w:hint="cs"/>
          <w:noProof w:val="0"/>
          <w:u w:val="single"/>
          <w:rtl/>
        </w:rPr>
        <w:t xml:space="preserve">ר' </w:t>
      </w:r>
      <w:r w:rsidRPr="00E87C28">
        <w:rPr>
          <w:rFonts w:ascii="Calibri" w:eastAsia="Calibri" w:hAnsi="Calibri"/>
          <w:noProof w:val="0"/>
          <w:u w:val="single"/>
          <w:rtl/>
        </w:rPr>
        <w:t>ע"א 4902/91 </w:t>
      </w:r>
      <w:r w:rsidRPr="00E87C28">
        <w:rPr>
          <w:rFonts w:ascii="Calibri" w:eastAsia="Calibri" w:hAnsi="Calibri"/>
          <w:b/>
          <w:bCs/>
          <w:noProof w:val="0"/>
          <w:u w:val="single"/>
          <w:rtl/>
        </w:rPr>
        <w:t>שדמה גודמן נ' ישיבת שם בית מדרש גבוה להוראה ודיינות</w:t>
      </w:r>
      <w:r w:rsidRPr="00E87C28">
        <w:rPr>
          <w:rFonts w:ascii="Calibri" w:eastAsia="Calibri" w:hAnsi="Calibri"/>
          <w:noProof w:val="0"/>
          <w:u w:val="single"/>
        </w:rPr>
        <w:t xml:space="preserve">, </w:t>
      </w:r>
      <w:r w:rsidRPr="00E87C28">
        <w:rPr>
          <w:rFonts w:ascii="Calibri" w:eastAsia="Calibri" w:hAnsi="Calibri"/>
          <w:noProof w:val="0"/>
          <w:u w:val="single"/>
          <w:rtl/>
        </w:rPr>
        <w:t xml:space="preserve">מט(2) 441 (1995) </w:t>
      </w:r>
    </w:p>
    <w:p w:rsidR="007D6076" w:rsidRPr="00E87C28" w:rsidRDefault="007D6076" w:rsidP="007D6076">
      <w:pPr>
        <w:numPr>
          <w:ilvl w:val="0"/>
          <w:numId w:val="1"/>
        </w:numPr>
        <w:spacing w:after="160" w:line="360" w:lineRule="auto"/>
        <w:ind w:left="-58" w:hanging="567"/>
        <w:contextualSpacing/>
        <w:jc w:val="both"/>
        <w:rPr>
          <w:rFonts w:ascii="Calibri" w:eastAsia="Calibri" w:hAnsi="Calibri"/>
          <w:noProof w:val="0"/>
        </w:rPr>
      </w:pPr>
      <w:r w:rsidRPr="00E87C28">
        <w:rPr>
          <w:rFonts w:ascii="Calibri" w:eastAsia="Calibri" w:hAnsi="Calibri"/>
          <w:noProof w:val="0"/>
          <w:rtl/>
        </w:rPr>
        <w:lastRenderedPageBreak/>
        <w:t>בעניינינו, צוואת המנוח תקינה מבחינה צורנית ומכאן שנטל ההוכחה להוכיח שנעשתה מחמת השפעה בלתי הוגנת ומעורבות פסולה מונחת לכתפי הנתבעת</w:t>
      </w:r>
      <w:r>
        <w:rPr>
          <w:rFonts w:ascii="Calibri" w:eastAsia="Calibri" w:hAnsi="Calibri" w:hint="cs"/>
          <w:noProof w:val="0"/>
          <w:rtl/>
        </w:rPr>
        <w:t xml:space="preserve"> 1</w:t>
      </w:r>
      <w:r w:rsidRPr="00E87C28">
        <w:rPr>
          <w:rFonts w:ascii="Calibri" w:eastAsia="Calibri" w:hAnsi="Calibri"/>
          <w:noProof w:val="0"/>
          <w:rtl/>
        </w:rPr>
        <w:t xml:space="preserve">/המתנגדת. </w:t>
      </w:r>
    </w:p>
    <w:p w:rsidR="007D6076" w:rsidRPr="00E87C28" w:rsidRDefault="007D6076" w:rsidP="007D6076">
      <w:pPr>
        <w:numPr>
          <w:ilvl w:val="0"/>
          <w:numId w:val="1"/>
        </w:numPr>
        <w:spacing w:after="160" w:line="360" w:lineRule="auto"/>
        <w:ind w:left="-58" w:hanging="567"/>
        <w:contextualSpacing/>
        <w:jc w:val="both"/>
        <w:rPr>
          <w:rFonts w:ascii="Calibri" w:eastAsia="Calibri" w:hAnsi="Calibri"/>
          <w:noProof w:val="0"/>
        </w:rPr>
      </w:pPr>
      <w:r w:rsidRPr="00E87C28">
        <w:rPr>
          <w:rFonts w:ascii="Calibri" w:eastAsia="Calibri" w:hAnsi="Calibri"/>
          <w:noProof w:val="0"/>
          <w:rtl/>
        </w:rPr>
        <w:t>בת"ע (משפחה תל אביב-יפו) 46864-07-21 </w:t>
      </w:r>
      <w:r w:rsidRPr="00E87C28">
        <w:rPr>
          <w:rFonts w:ascii="Calibri" w:eastAsia="Calibri" w:hAnsi="Calibri"/>
          <w:b/>
          <w:bCs/>
          <w:noProof w:val="0"/>
          <w:rtl/>
        </w:rPr>
        <w:t>פלונית נ' אלמונית</w:t>
      </w:r>
      <w:r w:rsidRPr="00E87C28">
        <w:rPr>
          <w:rFonts w:ascii="Calibri" w:eastAsia="Calibri" w:hAnsi="Calibri"/>
          <w:noProof w:val="0"/>
          <w:rtl/>
        </w:rPr>
        <w:t xml:space="preserve"> (נבו 07.11.2023) נקבע לעניין הנטל להוכחת השפעה בלתי הוגנת, כי אפשר וכאשר הנסיבות מצביעות על תלות מקיפה ויסודית של המצווה בזולתו יועבר נטל הבאת הראיות אל מבקש קיום הצוואה:  " </w:t>
      </w:r>
      <w:r w:rsidRPr="00E87C28">
        <w:rPr>
          <w:rFonts w:ascii="Calibri" w:eastAsia="Calibri" w:hAnsi="Calibri"/>
          <w:b/>
          <w:bCs/>
          <w:i/>
          <w:iCs/>
          <w:noProof w:val="0"/>
          <w:rtl/>
        </w:rPr>
        <w:t>עוד נקבע בעניין הנטלים, כי כאשר הנסיבות מצביעות על קיומה של תלות המצווה בזולתו, שהיא כה מקיפה ויסודית שניתן להניח כי נשלל רצונו החופשי והבלתי תלוי של המצווה, כי אז נטל הבאת הראיות מוטל על המבקש את קיומה של הצוואה. עם זאת, אף אם תקום החזקה, יש בה אך כדי להעביר את נטל הבאת הראיות אל מבקש הקיום, בעוד שנטל השכנוע להוכחת הטענה בדבר השפעה בלתי הוגנת ימשיך לרבוץ על המתנגד לצוואה, וזאת על פי מאזן ההסתברויות</w:t>
      </w:r>
      <w:r w:rsidRPr="00E87C28">
        <w:rPr>
          <w:rFonts w:ascii="Calibri" w:eastAsia="Calibri" w:hAnsi="Calibri"/>
          <w:noProof w:val="0"/>
        </w:rPr>
        <w:t>. "</w:t>
      </w:r>
    </w:p>
    <w:p w:rsidR="007D6076" w:rsidRPr="00E87C28" w:rsidRDefault="007D6076" w:rsidP="007D6076">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בעניינינו (וכפי שיפורט בהמשך), לא הוכחה כל תלות מקיפה ויסודית של המנוח בזולתו שיש בה להעביר את נטל הבאת הראיות לכתפי התובע. </w:t>
      </w:r>
    </w:p>
    <w:p w:rsidR="007D6076" w:rsidRPr="00E87C28" w:rsidRDefault="007D6076" w:rsidP="007D6076">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לאור האמור, הנטל להוכיח כי צוואת המנוח נעשתה תחת השפעה בלתי הוגנת ומעורבות התובע מונח </w:t>
      </w:r>
      <w:r w:rsidR="005C5D97">
        <w:rPr>
          <w:rFonts w:ascii="David" w:eastAsia="Calibri" w:hAnsi="David" w:hint="cs"/>
          <w:noProof w:val="0"/>
          <w:rtl/>
        </w:rPr>
        <w:t>ע</w:t>
      </w:r>
      <w:r w:rsidRPr="00E87C28">
        <w:rPr>
          <w:rFonts w:ascii="David" w:eastAsia="Calibri" w:hAnsi="David"/>
          <w:noProof w:val="0"/>
          <w:rtl/>
        </w:rPr>
        <w:t>ל</w:t>
      </w:r>
      <w:r w:rsidR="005C5D97">
        <w:rPr>
          <w:rFonts w:ascii="David" w:eastAsia="Calibri" w:hAnsi="David" w:hint="cs"/>
          <w:noProof w:val="0"/>
          <w:rtl/>
        </w:rPr>
        <w:t xml:space="preserve"> </w:t>
      </w:r>
      <w:r w:rsidRPr="00E87C28">
        <w:rPr>
          <w:rFonts w:ascii="David" w:eastAsia="Calibri" w:hAnsi="David"/>
          <w:noProof w:val="0"/>
          <w:rtl/>
        </w:rPr>
        <w:t>כתפי הנתבעת</w:t>
      </w:r>
      <w:r>
        <w:rPr>
          <w:rFonts w:ascii="David" w:eastAsia="Calibri" w:hAnsi="David" w:hint="cs"/>
          <w:noProof w:val="0"/>
          <w:rtl/>
        </w:rPr>
        <w:t xml:space="preserve"> 1</w:t>
      </w:r>
      <w:r w:rsidRPr="00E87C28">
        <w:rPr>
          <w:rFonts w:ascii="David" w:eastAsia="Calibri" w:hAnsi="David"/>
          <w:noProof w:val="0"/>
          <w:rtl/>
        </w:rPr>
        <w:t xml:space="preserve">. </w:t>
      </w:r>
    </w:p>
    <w:p w:rsidR="00E87C28" w:rsidRPr="00E87C28" w:rsidRDefault="00E87C28" w:rsidP="00E87C28">
      <w:pPr>
        <w:spacing w:line="360" w:lineRule="auto"/>
        <w:ind w:left="-58"/>
        <w:contextualSpacing/>
        <w:jc w:val="both"/>
        <w:rPr>
          <w:rFonts w:ascii="David" w:eastAsia="Calibri" w:hAnsi="David"/>
          <w:b/>
          <w:bCs/>
          <w:noProof w:val="0"/>
          <w:u w:val="single"/>
          <w:rtl/>
        </w:rPr>
      </w:pPr>
    </w:p>
    <w:p w:rsidR="00E87C28" w:rsidRPr="00106698" w:rsidRDefault="00E87C28" w:rsidP="00E87C28">
      <w:pPr>
        <w:spacing w:line="360" w:lineRule="auto"/>
        <w:ind w:left="-58"/>
        <w:contextualSpacing/>
        <w:jc w:val="both"/>
        <w:rPr>
          <w:rFonts w:ascii="David" w:eastAsia="Calibri" w:hAnsi="David"/>
          <w:b/>
          <w:bCs/>
          <w:noProof w:val="0"/>
          <w:u w:val="single"/>
          <w:rtl/>
        </w:rPr>
      </w:pPr>
    </w:p>
    <w:p w:rsidR="00E87C28" w:rsidRPr="00E87C28" w:rsidRDefault="00E87C28" w:rsidP="00E87C28">
      <w:pPr>
        <w:spacing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t>מעורבות בעריכת צוואה</w:t>
      </w:r>
    </w:p>
    <w:p w:rsidR="00E87C28" w:rsidRPr="00E87C28" w:rsidRDefault="007D6076" w:rsidP="00092109">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מצאתי לדחות את טענת הנתבעת 1 </w:t>
      </w:r>
      <w:r w:rsidR="00D20368">
        <w:rPr>
          <w:rFonts w:ascii="David" w:eastAsia="Calibri" w:hAnsi="David" w:hint="cs"/>
          <w:noProof w:val="0"/>
          <w:rtl/>
        </w:rPr>
        <w:t xml:space="preserve"> 1</w:t>
      </w:r>
      <w:r>
        <w:rPr>
          <w:rFonts w:ascii="David" w:eastAsia="Calibri" w:hAnsi="David" w:hint="cs"/>
          <w:noProof w:val="0"/>
          <w:rtl/>
        </w:rPr>
        <w:t>לפיה קיי</w:t>
      </w:r>
      <w:r w:rsidR="00092109">
        <w:rPr>
          <w:rFonts w:ascii="David" w:eastAsia="Calibri" w:hAnsi="David" w:hint="cs"/>
          <w:noProof w:val="0"/>
          <w:rtl/>
        </w:rPr>
        <w:t>מ</w:t>
      </w:r>
      <w:r>
        <w:rPr>
          <w:rFonts w:ascii="David" w:eastAsia="Calibri" w:hAnsi="David" w:hint="cs"/>
          <w:noProof w:val="0"/>
          <w:rtl/>
        </w:rPr>
        <w:t xml:space="preserve">ת מעורבות של התובע בעריכת </w:t>
      </w:r>
      <w:r w:rsidRPr="003C5177">
        <w:rPr>
          <w:rFonts w:ascii="David" w:eastAsia="Calibri" w:hAnsi="David" w:hint="cs"/>
          <w:noProof w:val="0"/>
          <w:rtl/>
        </w:rPr>
        <w:t xml:space="preserve">הצוואה </w:t>
      </w:r>
      <w:r w:rsidR="00092109" w:rsidRPr="003C5177">
        <w:rPr>
          <w:rFonts w:ascii="David" w:eastAsia="Calibri" w:hAnsi="David" w:hint="cs"/>
          <w:noProof w:val="0"/>
          <w:rtl/>
        </w:rPr>
        <w:t>והיא</w:t>
      </w:r>
      <w:r w:rsidR="00E87C28" w:rsidRPr="003C5177">
        <w:rPr>
          <w:rFonts w:ascii="David" w:eastAsia="Calibri" w:hAnsi="David"/>
          <w:noProof w:val="0"/>
          <w:rtl/>
        </w:rPr>
        <w:t xml:space="preserve"> עולה</w:t>
      </w:r>
      <w:r w:rsidR="00E87C28" w:rsidRPr="00E87C28">
        <w:rPr>
          <w:rFonts w:ascii="David" w:eastAsia="Calibri" w:hAnsi="David"/>
          <w:noProof w:val="0"/>
          <w:rtl/>
        </w:rPr>
        <w:t xml:space="preserve"> כדי מעורבות כמשמעו בס' 35 לחוק. </w:t>
      </w:r>
    </w:p>
    <w:p w:rsidR="00E87C28" w:rsidRPr="00E87C28" w:rsidRDefault="00E87C28" w:rsidP="00E87C28">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מתווה נורמטיבי</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lastRenderedPageBreak/>
        <w:t>ס' 35 לחוק קובע כי:</w:t>
      </w:r>
    </w:p>
    <w:p w:rsidR="00E87C28" w:rsidRPr="00E87C28" w:rsidRDefault="00E87C28" w:rsidP="00E87C28">
      <w:pPr>
        <w:spacing w:before="200" w:after="160" w:line="256" w:lineRule="auto"/>
        <w:ind w:left="864" w:right="864"/>
        <w:jc w:val="both"/>
        <w:rPr>
          <w:rFonts w:ascii="Calibri" w:eastAsia="Calibri" w:hAnsi="Calibri" w:cs="Arial"/>
          <w:b/>
          <w:bCs/>
          <w:i/>
          <w:iCs/>
          <w:noProof w:val="0"/>
          <w:color w:val="404040"/>
          <w:sz w:val="22"/>
          <w:szCs w:val="22"/>
        </w:rPr>
      </w:pPr>
      <w:r w:rsidRPr="00E87C28">
        <w:rPr>
          <w:rFonts w:ascii="Calibri" w:eastAsia="Calibri" w:hAnsi="Calibri" w:cs="Arial"/>
          <w:b/>
          <w:bCs/>
          <w:i/>
          <w:iCs/>
          <w:noProof w:val="0"/>
          <w:color w:val="404040"/>
          <w:sz w:val="22"/>
          <w:szCs w:val="22"/>
          <w:rtl/>
        </w:rPr>
        <w:t>הוראת צוואה, פרט לצוואה בעל-פה, המזכה את מי שערך אותה או היה עד לעשייתה או לקח באופן אחר חלק בעריכתה, והוראת צוואה המזכה בן-זוגו של אחד מאלה – בטלה</w:t>
      </w:r>
      <w:r w:rsidRPr="00E87C28">
        <w:rPr>
          <w:rFonts w:ascii="Calibri" w:eastAsia="Calibri" w:hAnsi="Calibri" w:cs="Arial"/>
          <w:b/>
          <w:bCs/>
          <w:i/>
          <w:iCs/>
          <w:noProof w:val="0"/>
          <w:color w:val="404040"/>
          <w:sz w:val="22"/>
          <w:szCs w:val="22"/>
        </w:rPr>
        <w:t>.</w:t>
      </w:r>
    </w:p>
    <w:p w:rsidR="00E87C28" w:rsidRPr="00E87C28" w:rsidRDefault="00E87C28" w:rsidP="009B6110">
      <w:pPr>
        <w:numPr>
          <w:ilvl w:val="0"/>
          <w:numId w:val="4"/>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סעיף 35 לחוק קובע "חזקה חלוטה" של השפעה בלתי הוגנת במקרה של לקיחת חלק בעריכת הצוואה. בפסיקה התפתחו שתי גישות פרשנות למעורבות על פי סעיף זה "פרשנות מצמצת" ו "פרשנות מרחיבה". כאשר המבחן הקובע הוא מבחן השכל הישר אשר נעשה על פי כל מקרה ונסיבותיו ומידת האינטנסיביות ומעורבות של </w:t>
      </w:r>
      <w:r w:rsidR="009B6110">
        <w:rPr>
          <w:rFonts w:ascii="David" w:eastAsia="Calibri" w:hAnsi="David" w:hint="cs"/>
          <w:noProof w:val="0"/>
          <w:rtl/>
        </w:rPr>
        <w:t>הנהנה</w:t>
      </w:r>
      <w:r w:rsidRPr="00E87C28">
        <w:rPr>
          <w:rFonts w:ascii="David" w:eastAsia="Calibri" w:hAnsi="David"/>
          <w:noProof w:val="0"/>
          <w:rtl/>
        </w:rPr>
        <w:t xml:space="preserve"> ב</w:t>
      </w:r>
      <w:r w:rsidR="009B6110">
        <w:rPr>
          <w:rFonts w:ascii="David" w:eastAsia="Calibri" w:hAnsi="David" w:hint="cs"/>
          <w:noProof w:val="0"/>
          <w:rtl/>
        </w:rPr>
        <w:t xml:space="preserve">עריכת </w:t>
      </w:r>
      <w:r w:rsidRPr="00E87C28">
        <w:rPr>
          <w:rFonts w:ascii="David" w:eastAsia="Calibri" w:hAnsi="David"/>
          <w:noProof w:val="0"/>
          <w:rtl/>
        </w:rPr>
        <w:t>צוואה:</w:t>
      </w:r>
    </w:p>
    <w:p w:rsidR="00E87C28" w:rsidRPr="00E87C28" w:rsidRDefault="00E87C28" w:rsidP="00E87C28">
      <w:pPr>
        <w:spacing w:before="200" w:after="160" w:line="256" w:lineRule="auto"/>
        <w:ind w:left="864" w:right="864"/>
        <w:jc w:val="both"/>
        <w:rPr>
          <w:rFonts w:ascii="Calibri" w:eastAsia="Calibri" w:hAnsi="Calibri" w:cs="Arial"/>
          <w:b/>
          <w:bCs/>
          <w:i/>
          <w:iCs/>
          <w:noProof w:val="0"/>
          <w:color w:val="404040"/>
          <w:sz w:val="22"/>
          <w:szCs w:val="22"/>
        </w:rPr>
      </w:pPr>
      <w:r w:rsidRPr="00E87C28">
        <w:rPr>
          <w:rFonts w:ascii="Calibri" w:eastAsia="Calibri" w:hAnsi="Calibri" w:cs="Arial"/>
          <w:b/>
          <w:bCs/>
          <w:i/>
          <w:iCs/>
          <w:noProof w:val="0"/>
          <w:color w:val="404040"/>
          <w:sz w:val="22"/>
          <w:szCs w:val="22"/>
          <w:rtl/>
        </w:rPr>
        <w:t>"</w:t>
      </w:r>
      <w:r w:rsidRPr="00E87C28">
        <w:rPr>
          <w:rFonts w:ascii="FrankRuehl" w:eastAsia="Calibri" w:hAnsi="FrankRuehl" w:cs="FrankRuehl"/>
          <w:b/>
          <w:bCs/>
          <w:i/>
          <w:iCs/>
          <w:noProof w:val="0"/>
          <w:color w:val="000000"/>
          <w:sz w:val="22"/>
          <w:szCs w:val="22"/>
          <w:shd w:val="clear" w:color="auto" w:fill="FFFFFF"/>
          <w:rtl/>
        </w:rPr>
        <w:t xml:space="preserve"> </w:t>
      </w:r>
      <w:r w:rsidRPr="00E87C28">
        <w:rPr>
          <w:rFonts w:ascii="Calibri" w:eastAsia="Calibri" w:hAnsi="Calibri" w:cs="Arial"/>
          <w:b/>
          <w:bCs/>
          <w:i/>
          <w:iCs/>
          <w:noProof w:val="0"/>
          <w:color w:val="404040"/>
          <w:sz w:val="22"/>
          <w:szCs w:val="22"/>
          <w:rtl/>
        </w:rPr>
        <w:t>סעיף זה קובע חזקה חלוטה, שלפיה הנגוע באחת העילות גורם לבטלות הוראת הצוואה שנעשתה לטובתו, יהיו נסיבות נגיעותו אשר יהיו...</w:t>
      </w:r>
      <w:r w:rsidRPr="00E87C28">
        <w:rPr>
          <w:rFonts w:ascii="FrankRuehl" w:eastAsia="Calibri" w:hAnsi="FrankRuehl" w:cs="FrankRuehl"/>
          <w:b/>
          <w:bCs/>
          <w:i/>
          <w:iCs/>
          <w:noProof w:val="0"/>
          <w:color w:val="000000"/>
          <w:sz w:val="22"/>
          <w:szCs w:val="22"/>
          <w:shd w:val="clear" w:color="auto" w:fill="FFFFFF"/>
          <w:rtl/>
        </w:rPr>
        <w:t xml:space="preserve"> </w:t>
      </w:r>
      <w:r w:rsidRPr="00E87C28">
        <w:rPr>
          <w:rFonts w:ascii="Calibri" w:eastAsia="Calibri" w:hAnsi="Calibri" w:cs="Arial"/>
          <w:b/>
          <w:bCs/>
          <w:i/>
          <w:iCs/>
          <w:noProof w:val="0"/>
          <w:color w:val="404040"/>
          <w:sz w:val="22"/>
          <w:szCs w:val="22"/>
          <w:rtl/>
        </w:rPr>
        <w:t>אכן, מלכתחילה הובן כי </w:t>
      </w:r>
      <w:hyperlink r:id="rId9" w:tgtFrame="blank" w:history="1">
        <w:r w:rsidRPr="00E87C28">
          <w:rPr>
            <w:rFonts w:ascii="David" w:eastAsia="Calibri" w:hAnsi="David"/>
            <w:b/>
            <w:bCs/>
            <w:i/>
            <w:iCs/>
            <w:noProof w:val="0"/>
            <w:color w:val="333333"/>
            <w:rtl/>
          </w:rPr>
          <w:t>סעיף 35</w:t>
        </w:r>
      </w:hyperlink>
      <w:r w:rsidRPr="00E87C28">
        <w:rPr>
          <w:rFonts w:ascii="Calibri" w:eastAsia="Calibri" w:hAnsi="Calibri" w:cs="Arial"/>
          <w:b/>
          <w:bCs/>
          <w:i/>
          <w:iCs/>
          <w:noProof w:val="0"/>
          <w:color w:val="404040"/>
          <w:sz w:val="22"/>
          <w:szCs w:val="22"/>
        </w:rPr>
        <w:t> </w:t>
      </w:r>
      <w:r w:rsidRPr="00E87C28">
        <w:rPr>
          <w:rFonts w:ascii="Calibri" w:eastAsia="Calibri" w:hAnsi="Calibri" w:cs="Arial"/>
          <w:b/>
          <w:bCs/>
          <w:i/>
          <w:iCs/>
          <w:noProof w:val="0"/>
          <w:color w:val="404040"/>
          <w:sz w:val="22"/>
          <w:szCs w:val="22"/>
          <w:rtl/>
        </w:rPr>
        <w:t>הוא סעיף שתוצאותיו קשות, ולכן הוחלט שלא לפרשו פירוש מרחיב ...</w:t>
      </w:r>
      <w:r w:rsidRPr="00E87C28">
        <w:rPr>
          <w:rFonts w:ascii="FrankRuehl" w:eastAsia="Calibri" w:hAnsi="FrankRuehl" w:cs="FrankRuehl"/>
          <w:b/>
          <w:bCs/>
          <w:i/>
          <w:iCs/>
          <w:noProof w:val="0"/>
          <w:color w:val="000000"/>
          <w:sz w:val="22"/>
          <w:szCs w:val="22"/>
          <w:shd w:val="clear" w:color="auto" w:fill="FFFFFF"/>
        </w:rPr>
        <w:t xml:space="preserve"> </w:t>
      </w:r>
      <w:r w:rsidRPr="00E87C28">
        <w:rPr>
          <w:rFonts w:ascii="Calibri" w:eastAsia="Calibri" w:hAnsi="Calibri" w:cs="Arial"/>
          <w:b/>
          <w:bCs/>
          <w:i/>
          <w:iCs/>
          <w:noProof w:val="0"/>
          <w:color w:val="404040"/>
          <w:sz w:val="22"/>
          <w:szCs w:val="22"/>
        </w:rPr>
        <w:t> </w:t>
      </w:r>
      <w:r w:rsidRPr="00E87C28">
        <w:rPr>
          <w:rFonts w:ascii="Calibri" w:eastAsia="Calibri" w:hAnsi="Calibri" w:cs="Arial"/>
          <w:b/>
          <w:bCs/>
          <w:i/>
          <w:iCs/>
          <w:noProof w:val="0"/>
          <w:color w:val="404040"/>
          <w:sz w:val="22"/>
          <w:szCs w:val="22"/>
          <w:rtl/>
        </w:rPr>
        <w:t>לעומת זאת לפרקים נקטה הפסיקה בפועל פרשנות מרחיבה יותר...בעניין בנדל [11] ציין השופט ברק שהמבחן בסופו של דבר הוא מבחן השכל הישר. אי אפשר, לדידי, שלא להצטרף לגישה זו...</w:t>
      </w:r>
      <w:r w:rsidRPr="00E87C28">
        <w:rPr>
          <w:rFonts w:ascii="FrankRuehl" w:eastAsia="Calibri" w:hAnsi="FrankRuehl" w:cs="FrankRuehl"/>
          <w:b/>
          <w:bCs/>
          <w:i/>
          <w:iCs/>
          <w:noProof w:val="0"/>
          <w:color w:val="000000"/>
          <w:sz w:val="22"/>
          <w:szCs w:val="22"/>
          <w:shd w:val="clear" w:color="auto" w:fill="FFFFFF"/>
        </w:rPr>
        <w:t xml:space="preserve"> </w:t>
      </w:r>
      <w:r w:rsidRPr="00E87C28">
        <w:rPr>
          <w:rFonts w:ascii="Calibri" w:eastAsia="Calibri" w:hAnsi="Calibri" w:cs="Arial"/>
          <w:b/>
          <w:bCs/>
          <w:i/>
          <w:iCs/>
          <w:noProof w:val="0"/>
          <w:color w:val="404040"/>
          <w:sz w:val="22"/>
          <w:szCs w:val="22"/>
        </w:rPr>
        <w:t> </w:t>
      </w:r>
      <w:r w:rsidRPr="00E87C28">
        <w:rPr>
          <w:rFonts w:ascii="Calibri" w:eastAsia="Calibri" w:hAnsi="Calibri" w:cs="Arial"/>
          <w:b/>
          <w:bCs/>
          <w:i/>
          <w:iCs/>
          <w:noProof w:val="0"/>
          <w:color w:val="404040"/>
          <w:sz w:val="22"/>
          <w:szCs w:val="22"/>
          <w:rtl/>
        </w:rPr>
        <w:t>בסופו של יום עולה אפוא כי הבחינה אם נטל הנהנה חלק בעריכת הצוואה צריך שתיעשה באשר לכל מקרה ונסיבותיו ונוכח מידת האינטנסיביות והחומרה של מעורבות הנהנה בעריכת הצוואה</w:t>
      </w:r>
      <w:r w:rsidRPr="00E87C28">
        <w:rPr>
          <w:rFonts w:ascii="Calibri" w:eastAsia="Calibri" w:hAnsi="Calibri" w:cs="Arial"/>
          <w:b/>
          <w:bCs/>
          <w:i/>
          <w:iCs/>
          <w:noProof w:val="0"/>
          <w:color w:val="404040"/>
          <w:sz w:val="22"/>
          <w:szCs w:val="22"/>
        </w:rPr>
        <w:t>."</w:t>
      </w:r>
    </w:p>
    <w:p w:rsidR="00E87C28" w:rsidRPr="00E87C28" w:rsidRDefault="00A65C2F" w:rsidP="00E87C28">
      <w:pPr>
        <w:spacing w:line="360" w:lineRule="auto"/>
        <w:ind w:left="-58"/>
        <w:contextualSpacing/>
        <w:jc w:val="both"/>
        <w:rPr>
          <w:rFonts w:ascii="David" w:eastAsia="Calibri" w:hAnsi="David"/>
          <w:noProof w:val="0"/>
          <w:u w:val="single"/>
        </w:rPr>
      </w:pPr>
      <w:r>
        <w:rPr>
          <w:rFonts w:ascii="David" w:eastAsia="Calibri" w:hAnsi="David" w:hint="cs"/>
          <w:noProof w:val="0"/>
          <w:u w:val="single"/>
          <w:rtl/>
        </w:rPr>
        <w:t xml:space="preserve">ר' </w:t>
      </w:r>
      <w:r w:rsidR="00E87C28" w:rsidRPr="00E87C28">
        <w:rPr>
          <w:rFonts w:ascii="David" w:eastAsia="Calibri" w:hAnsi="David"/>
          <w:noProof w:val="0"/>
          <w:u w:val="single"/>
          <w:rtl/>
        </w:rPr>
        <w:t>ע"א 5869/03 </w:t>
      </w:r>
      <w:r w:rsidR="00E87C28" w:rsidRPr="00E87C28">
        <w:rPr>
          <w:rFonts w:ascii="David" w:eastAsia="Calibri" w:hAnsi="David"/>
          <w:b/>
          <w:bCs/>
          <w:noProof w:val="0"/>
          <w:u w:val="single"/>
          <w:rtl/>
        </w:rPr>
        <w:t>נילי חרמון נ' בנימין גולוב</w:t>
      </w:r>
      <w:r w:rsidR="00E87C28" w:rsidRPr="00E87C28">
        <w:rPr>
          <w:rFonts w:ascii="David" w:eastAsia="Calibri" w:hAnsi="David"/>
          <w:noProof w:val="0"/>
          <w:u w:val="single"/>
        </w:rPr>
        <w:t xml:space="preserve">, </w:t>
      </w:r>
      <w:r w:rsidR="00E87C28" w:rsidRPr="00E87C28">
        <w:rPr>
          <w:rFonts w:ascii="David" w:eastAsia="Calibri" w:hAnsi="David"/>
          <w:noProof w:val="0"/>
          <w:u w:val="single"/>
          <w:rtl/>
        </w:rPr>
        <w:t xml:space="preserve">נט(3) 1 (2004)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אין בשיחות מוקדמות בין הנהנה לבין עורך הצוואה ביחס לתוכן הצוואה או בהפניית הנהנה את המצווה לעורך הדין לשם עריכת הצוואה – כדי ללמד בהכרח על מעורבות הנהנה בעריכת הצוואה (ר' ע"א 2098/97 </w:t>
      </w:r>
      <w:r w:rsidRPr="00E87C28">
        <w:rPr>
          <w:rFonts w:ascii="David" w:eastAsia="Calibri" w:hAnsi="David"/>
          <w:b/>
          <w:bCs/>
          <w:noProof w:val="0"/>
          <w:rtl/>
        </w:rPr>
        <w:t>בוסקילה נ' בוסקילה</w:t>
      </w:r>
      <w:r w:rsidRPr="00E87C28">
        <w:rPr>
          <w:rFonts w:ascii="David" w:eastAsia="Calibri" w:hAnsi="David"/>
          <w:noProof w:val="0"/>
          <w:rtl/>
        </w:rPr>
        <w:t>, פ"ד נה (3) 837 (2001) ; ת"ע (משפחה תל אביב-יפו) 53200-09-20 </w:t>
      </w:r>
      <w:r w:rsidRPr="00E87C28">
        <w:rPr>
          <w:rFonts w:ascii="David" w:eastAsia="Calibri" w:hAnsi="David"/>
          <w:b/>
          <w:bCs/>
          <w:noProof w:val="0"/>
          <w:rtl/>
        </w:rPr>
        <w:t>ל. ה.(בגירה) נ' י. ה</w:t>
      </w:r>
      <w:r w:rsidRPr="00E87C28">
        <w:rPr>
          <w:rFonts w:ascii="David" w:eastAsia="Calibri" w:hAnsi="David"/>
          <w:noProof w:val="0"/>
          <w:rtl/>
        </w:rPr>
        <w:t xml:space="preserve"> (נבו 4.6.2024)).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כאשר עורך הצוואה דואג להרחיק מעליו את המלווים לעריכת הצוואה ולוודא מול המצווה ביחידות את רצונו ומניעיו לא מתקיימת עילת הפסלות השלישית בסעיף 35 לחוק (ר' ע"א 7506/95 </w:t>
      </w:r>
      <w:r w:rsidRPr="00E87C28">
        <w:rPr>
          <w:rFonts w:ascii="David" w:eastAsia="Calibri" w:hAnsi="David"/>
          <w:b/>
          <w:bCs/>
          <w:noProof w:val="0"/>
          <w:rtl/>
        </w:rPr>
        <w:t>מיכל שוורץ נ' בית אולפנא בית אהרון וישראל</w:t>
      </w:r>
      <w:r w:rsidRPr="00E87C28">
        <w:rPr>
          <w:rFonts w:ascii="David" w:eastAsia="Calibri" w:hAnsi="David"/>
          <w:noProof w:val="0"/>
        </w:rPr>
        <w:t xml:space="preserve">, </w:t>
      </w:r>
      <w:r w:rsidRPr="00E87C28">
        <w:rPr>
          <w:rFonts w:ascii="David" w:eastAsia="Calibri" w:hAnsi="David"/>
          <w:noProof w:val="0"/>
          <w:rtl/>
        </w:rPr>
        <w:t xml:space="preserve">נד(2) 215 (2000)).  </w:t>
      </w:r>
    </w:p>
    <w:p w:rsidR="00E87C28" w:rsidRPr="00E87C28" w:rsidRDefault="00E87C28" w:rsidP="00E87C28">
      <w:pPr>
        <w:spacing w:line="360" w:lineRule="auto"/>
        <w:ind w:left="-58"/>
        <w:contextualSpacing/>
        <w:jc w:val="both"/>
        <w:rPr>
          <w:rFonts w:ascii="David" w:eastAsia="Calibri" w:hAnsi="David"/>
          <w:noProof w:val="0"/>
        </w:rPr>
      </w:pPr>
    </w:p>
    <w:p w:rsidR="00E87C28" w:rsidRPr="00E87C28" w:rsidRDefault="00E87C28" w:rsidP="00E87C28">
      <w:pPr>
        <w:spacing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t xml:space="preserve">מן הכלל אל הפרט </w:t>
      </w:r>
    </w:p>
    <w:p w:rsidR="00E87C28" w:rsidRPr="003C71A8" w:rsidRDefault="00E87C28" w:rsidP="003C71A8">
      <w:pPr>
        <w:spacing w:line="360" w:lineRule="auto"/>
        <w:ind w:left="141"/>
        <w:jc w:val="both"/>
        <w:rPr>
          <w:rFonts w:ascii="David" w:eastAsia="Calibri" w:hAnsi="David"/>
          <w:noProof w:val="0"/>
          <w:rtl/>
        </w:rPr>
      </w:pPr>
      <w:r w:rsidRPr="003C71A8">
        <w:rPr>
          <w:rFonts w:ascii="David" w:eastAsia="Calibri" w:hAnsi="David"/>
          <w:noProof w:val="0"/>
          <w:u w:val="single"/>
          <w:rtl/>
        </w:rPr>
        <w:t>נסיבות עריכת צוואת המנוח</w:t>
      </w:r>
    </w:p>
    <w:p w:rsidR="007D6076" w:rsidRPr="00E87C28" w:rsidRDefault="007D6076" w:rsidP="00300A4B">
      <w:pPr>
        <w:spacing w:after="160" w:line="360" w:lineRule="auto"/>
        <w:ind w:left="-58"/>
        <w:contextualSpacing/>
        <w:jc w:val="both"/>
        <w:rPr>
          <w:rFonts w:ascii="David" w:eastAsia="Calibri" w:hAnsi="David"/>
          <w:noProof w:val="0"/>
          <w:rtl/>
        </w:rPr>
      </w:pPr>
    </w:p>
    <w:p w:rsidR="00300A4B" w:rsidRDefault="00300A4B" w:rsidP="00696A5E">
      <w:pPr>
        <w:spacing w:line="360" w:lineRule="auto"/>
        <w:ind w:left="-58"/>
        <w:contextualSpacing/>
        <w:jc w:val="both"/>
        <w:rPr>
          <w:rFonts w:ascii="David" w:eastAsia="Calibri" w:hAnsi="David"/>
          <w:noProof w:val="0"/>
        </w:rPr>
      </w:pPr>
      <w:r w:rsidRPr="00E87C28">
        <w:rPr>
          <w:rFonts w:ascii="David" w:eastAsia="Calibri" w:hAnsi="David"/>
          <w:noProof w:val="0"/>
          <w:rtl/>
        </w:rPr>
        <w:t xml:space="preserve">ילדי המנוחים </w:t>
      </w:r>
      <w:r>
        <w:rPr>
          <w:rFonts w:ascii="David" w:eastAsia="Calibri" w:hAnsi="David" w:hint="cs"/>
          <w:noProof w:val="0"/>
          <w:rtl/>
        </w:rPr>
        <w:t xml:space="preserve">(ובכללם התובע והנתבעת 1), </w:t>
      </w:r>
      <w:r w:rsidR="0092594E">
        <w:rPr>
          <w:rFonts w:ascii="David" w:eastAsia="Calibri" w:hAnsi="David" w:hint="cs"/>
          <w:noProof w:val="0"/>
          <w:rtl/>
        </w:rPr>
        <w:t xml:space="preserve">קיימו מספר </w:t>
      </w:r>
      <w:r w:rsidRPr="00E87C28">
        <w:rPr>
          <w:rFonts w:ascii="David" w:eastAsia="Calibri" w:hAnsi="David"/>
          <w:noProof w:val="0"/>
          <w:rtl/>
        </w:rPr>
        <w:t xml:space="preserve"> בהן דנו בענייני המשפחה השונים</w:t>
      </w:r>
      <w:r w:rsidR="0092594E">
        <w:rPr>
          <w:rFonts w:ascii="David" w:eastAsia="Calibri" w:hAnsi="David" w:hint="cs"/>
          <w:noProof w:val="0"/>
          <w:rtl/>
        </w:rPr>
        <w:t xml:space="preserve"> </w:t>
      </w:r>
      <w:r w:rsidRPr="00E87C28">
        <w:rPr>
          <w:rFonts w:ascii="David" w:eastAsia="Calibri" w:hAnsi="David"/>
          <w:noProof w:val="0"/>
          <w:rtl/>
        </w:rPr>
        <w:t xml:space="preserve"> (להלן: "</w:t>
      </w:r>
      <w:r w:rsidRPr="00E87C28">
        <w:rPr>
          <w:rFonts w:ascii="David" w:eastAsia="Calibri" w:hAnsi="David"/>
          <w:b/>
          <w:bCs/>
          <w:noProof w:val="0"/>
          <w:rtl/>
        </w:rPr>
        <w:t>ישיבות</w:t>
      </w:r>
      <w:r w:rsidRPr="00E87C28">
        <w:rPr>
          <w:rFonts w:ascii="David" w:eastAsia="Calibri" w:hAnsi="David"/>
          <w:noProof w:val="0"/>
          <w:rtl/>
        </w:rPr>
        <w:t xml:space="preserve"> </w:t>
      </w:r>
      <w:r w:rsidRPr="00E87C28">
        <w:rPr>
          <w:rFonts w:ascii="David" w:eastAsia="Calibri" w:hAnsi="David"/>
          <w:b/>
          <w:bCs/>
          <w:noProof w:val="0"/>
          <w:rtl/>
        </w:rPr>
        <w:t>האחים</w:t>
      </w:r>
      <w:r w:rsidRPr="00E87C28">
        <w:rPr>
          <w:rFonts w:ascii="David" w:eastAsia="Calibri" w:hAnsi="David"/>
          <w:noProof w:val="0"/>
          <w:rtl/>
        </w:rPr>
        <w:t>").</w:t>
      </w:r>
      <w:r w:rsidR="0092594E">
        <w:rPr>
          <w:rFonts w:ascii="David" w:eastAsia="Calibri" w:hAnsi="David" w:hint="cs"/>
          <w:noProof w:val="0"/>
          <w:rtl/>
        </w:rPr>
        <w:t xml:space="preserve"> פרוטוקולים של הישיבות הוגשו </w:t>
      </w:r>
      <w:r w:rsidR="00774EE9">
        <w:rPr>
          <w:rFonts w:ascii="David" w:eastAsia="Calibri" w:hAnsi="David" w:hint="cs"/>
          <w:noProof w:val="0"/>
          <w:rtl/>
        </w:rPr>
        <w:t>כ</w:t>
      </w:r>
      <w:r w:rsidR="0092594E">
        <w:rPr>
          <w:rFonts w:ascii="David" w:eastAsia="Calibri" w:hAnsi="David" w:hint="cs"/>
          <w:noProof w:val="0"/>
          <w:rtl/>
        </w:rPr>
        <w:t>נספח לתצהיר</w:t>
      </w:r>
      <w:r w:rsidR="00AB454A">
        <w:rPr>
          <w:rFonts w:ascii="David" w:eastAsia="Calibri" w:hAnsi="David" w:hint="cs"/>
          <w:noProof w:val="0"/>
          <w:rtl/>
        </w:rPr>
        <w:t>י העדות הראשית של הנתבע והוא הצהיר על נכונותן למרות שאלה לא נערכו על ידו ולא נחתמו על ידי האחים. מאחר הנתבעת</w:t>
      </w:r>
      <w:r w:rsidR="00774EE9">
        <w:rPr>
          <w:rFonts w:ascii="David" w:eastAsia="Calibri" w:hAnsi="David" w:hint="cs"/>
          <w:noProof w:val="0"/>
          <w:rtl/>
        </w:rPr>
        <w:t xml:space="preserve"> 1</w:t>
      </w:r>
      <w:r w:rsidR="00AB454A">
        <w:rPr>
          <w:rFonts w:ascii="David" w:eastAsia="Calibri" w:hAnsi="David" w:hint="cs"/>
          <w:noProof w:val="0"/>
          <w:rtl/>
        </w:rPr>
        <w:t xml:space="preserve"> נכחה </w:t>
      </w:r>
      <w:r w:rsidR="005C5D97">
        <w:rPr>
          <w:rFonts w:ascii="David" w:eastAsia="Calibri" w:hAnsi="David" w:hint="cs"/>
          <w:noProof w:val="0"/>
          <w:rtl/>
        </w:rPr>
        <w:t xml:space="preserve">גם היא </w:t>
      </w:r>
      <w:r w:rsidR="00AB454A">
        <w:rPr>
          <w:rFonts w:ascii="David" w:eastAsia="Calibri" w:hAnsi="David" w:hint="cs"/>
          <w:noProof w:val="0"/>
          <w:rtl/>
        </w:rPr>
        <w:t xml:space="preserve">בישיבות הרלוונטיות כולן או חלקן וב"כ הנתבעת לא חלקה על אמיתותן ואף הסתמכה עליהם בסיכומיה </w:t>
      </w:r>
      <w:r w:rsidR="00774EE9">
        <w:rPr>
          <w:rFonts w:ascii="David" w:eastAsia="Calibri" w:hAnsi="David" w:hint="cs"/>
          <w:noProof w:val="0"/>
          <w:rtl/>
        </w:rPr>
        <w:t>ו</w:t>
      </w:r>
      <w:r w:rsidR="00AB454A">
        <w:rPr>
          <w:rFonts w:ascii="David" w:eastAsia="Calibri" w:hAnsi="David" w:hint="cs"/>
          <w:noProof w:val="0"/>
          <w:rtl/>
        </w:rPr>
        <w:t xml:space="preserve">הנתבעת 1 העידה </w:t>
      </w:r>
      <w:r w:rsidR="00774EE9">
        <w:rPr>
          <w:rFonts w:ascii="David" w:eastAsia="Calibri" w:hAnsi="David" w:hint="cs"/>
          <w:noProof w:val="0"/>
          <w:rtl/>
        </w:rPr>
        <w:t xml:space="preserve">גם </w:t>
      </w:r>
      <w:r w:rsidR="00AB454A">
        <w:rPr>
          <w:rFonts w:ascii="David" w:eastAsia="Calibri" w:hAnsi="David" w:hint="cs"/>
          <w:noProof w:val="0"/>
          <w:rtl/>
        </w:rPr>
        <w:t xml:space="preserve">כי הסכימה למתווה שסוכם </w:t>
      </w:r>
      <w:r w:rsidR="00D66CA0">
        <w:rPr>
          <w:rFonts w:ascii="David" w:eastAsia="Calibri" w:hAnsi="David" w:hint="cs"/>
          <w:noProof w:val="0"/>
          <w:rtl/>
        </w:rPr>
        <w:t>באחת מהן  (עמ'13 ש' 10 לפרוטוקול מיום 8.9.24 )</w:t>
      </w:r>
      <w:r w:rsidR="00C209FC">
        <w:rPr>
          <w:rFonts w:ascii="David" w:eastAsia="Calibri" w:hAnsi="David" w:hint="cs"/>
          <w:noProof w:val="0"/>
          <w:rtl/>
        </w:rPr>
        <w:t xml:space="preserve"> </w:t>
      </w:r>
      <w:r w:rsidR="00AB454A">
        <w:rPr>
          <w:rFonts w:ascii="David" w:eastAsia="Calibri" w:hAnsi="David" w:hint="cs"/>
          <w:noProof w:val="0"/>
          <w:rtl/>
        </w:rPr>
        <w:t xml:space="preserve"> לא ראיתי מני</w:t>
      </w:r>
      <w:r w:rsidR="00774EE9">
        <w:rPr>
          <w:rFonts w:ascii="David" w:eastAsia="Calibri" w:hAnsi="David" w:hint="cs"/>
          <w:noProof w:val="0"/>
          <w:rtl/>
        </w:rPr>
        <w:t>ע</w:t>
      </w:r>
      <w:r w:rsidR="00AB454A">
        <w:rPr>
          <w:rFonts w:ascii="David" w:eastAsia="Calibri" w:hAnsi="David" w:hint="cs"/>
          <w:noProof w:val="0"/>
          <w:rtl/>
        </w:rPr>
        <w:t xml:space="preserve">ה לקבלן כראיה . </w:t>
      </w:r>
      <w:r w:rsidRPr="00E87C28">
        <w:rPr>
          <w:rFonts w:ascii="David" w:eastAsia="Calibri" w:hAnsi="David"/>
          <w:noProof w:val="0"/>
          <w:rtl/>
        </w:rPr>
        <w:t xml:space="preserve"> </w:t>
      </w:r>
      <w:r w:rsidR="00774EE9">
        <w:rPr>
          <w:rFonts w:ascii="David" w:eastAsia="Calibri" w:hAnsi="David" w:hint="cs"/>
          <w:noProof w:val="0"/>
          <w:rtl/>
        </w:rPr>
        <w:t>ב</w:t>
      </w:r>
      <w:r w:rsidRPr="00E87C28">
        <w:rPr>
          <w:rFonts w:ascii="David" w:eastAsia="Calibri" w:hAnsi="David"/>
          <w:noProof w:val="0"/>
          <w:rtl/>
        </w:rPr>
        <w:t xml:space="preserve">פסק דין זה </w:t>
      </w:r>
      <w:r w:rsidR="00774EE9">
        <w:rPr>
          <w:rFonts w:ascii="David" w:eastAsia="Calibri" w:hAnsi="David" w:hint="cs"/>
          <w:noProof w:val="0"/>
          <w:rtl/>
        </w:rPr>
        <w:t>א</w:t>
      </w:r>
      <w:r w:rsidR="00AB454A">
        <w:rPr>
          <w:rFonts w:ascii="David" w:eastAsia="Calibri" w:hAnsi="David" w:hint="cs"/>
          <w:noProof w:val="0"/>
          <w:rtl/>
        </w:rPr>
        <w:t xml:space="preserve">תייחס </w:t>
      </w:r>
      <w:r w:rsidR="00774EE9">
        <w:rPr>
          <w:rFonts w:ascii="David" w:eastAsia="Calibri" w:hAnsi="David" w:hint="cs"/>
          <w:noProof w:val="0"/>
          <w:rtl/>
        </w:rPr>
        <w:t>ל</w:t>
      </w:r>
      <w:r w:rsidRPr="00E87C28">
        <w:rPr>
          <w:rFonts w:ascii="David" w:eastAsia="Calibri" w:hAnsi="David"/>
          <w:noProof w:val="0"/>
          <w:rtl/>
        </w:rPr>
        <w:t>שתיים מישיבות אלה אשר עסקו בצוואת המנוח</w:t>
      </w:r>
      <w:r>
        <w:rPr>
          <w:rFonts w:ascii="David" w:eastAsia="Calibri" w:hAnsi="David" w:hint="cs"/>
          <w:noProof w:val="0"/>
          <w:rtl/>
        </w:rPr>
        <w:t xml:space="preserve"> </w:t>
      </w:r>
      <w:r w:rsidR="00696A5E">
        <w:rPr>
          <w:rFonts w:ascii="David" w:eastAsia="Calibri" w:hAnsi="David" w:hint="cs"/>
          <w:noProof w:val="0"/>
          <w:rtl/>
        </w:rPr>
        <w:t>:</w:t>
      </w:r>
      <w:r w:rsidRPr="00E87C28">
        <w:rPr>
          <w:rFonts w:ascii="David" w:eastAsia="Calibri" w:hAnsi="David"/>
          <w:noProof w:val="0"/>
          <w:rtl/>
        </w:rPr>
        <w:t xml:space="preserve">.  </w:t>
      </w:r>
    </w:p>
    <w:p w:rsidR="007D6076" w:rsidRPr="00E87C28" w:rsidRDefault="007D6076" w:rsidP="00774EE9">
      <w:pPr>
        <w:spacing w:after="160" w:line="360" w:lineRule="auto"/>
        <w:ind w:left="-58"/>
        <w:contextualSpacing/>
        <w:jc w:val="both"/>
        <w:rPr>
          <w:rFonts w:ascii="David" w:eastAsia="Calibri" w:hAnsi="David"/>
          <w:noProof w:val="0"/>
        </w:rPr>
      </w:pPr>
      <w:r w:rsidRPr="00E87C28">
        <w:rPr>
          <w:rFonts w:ascii="David" w:eastAsia="Calibri" w:hAnsi="David"/>
          <w:noProof w:val="0"/>
          <w:rtl/>
        </w:rPr>
        <w:t xml:space="preserve">. </w:t>
      </w:r>
    </w:p>
    <w:p w:rsidR="007D6076" w:rsidRPr="00E87C28" w:rsidRDefault="007D6076" w:rsidP="007D6076">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ישיבה  וכתב הסכמה מיום 24.6.2009</w:t>
      </w:r>
    </w:p>
    <w:p w:rsidR="007D6076" w:rsidRPr="00E87C28" w:rsidRDefault="007D6076" w:rsidP="000C2692">
      <w:pPr>
        <w:spacing w:after="160" w:line="360" w:lineRule="auto"/>
        <w:ind w:left="-58"/>
        <w:contextualSpacing/>
        <w:jc w:val="both"/>
        <w:rPr>
          <w:rFonts w:ascii="David" w:eastAsia="Calibri" w:hAnsi="David"/>
          <w:noProof w:val="0"/>
        </w:rPr>
      </w:pPr>
      <w:r w:rsidRPr="00E87C28">
        <w:rPr>
          <w:rFonts w:ascii="David" w:eastAsia="Calibri" w:hAnsi="David"/>
          <w:noProof w:val="0"/>
          <w:rtl/>
        </w:rPr>
        <w:t xml:space="preserve">ביום 24.6.2009 (מספר חודשים טרם עריכת צוואת המנוח), נערכה ישיבה בה הגיעו האחים להסכמות שהועלו על הכתב "כתב הסכמה – משפחת </w:t>
      </w:r>
      <w:r w:rsidR="000C2692">
        <w:rPr>
          <w:rFonts w:ascii="David" w:eastAsia="Calibri" w:hAnsi="David" w:hint="cs"/>
          <w:noProof w:val="0"/>
          <w:rtl/>
        </w:rPr>
        <w:t>***</w:t>
      </w:r>
      <w:r w:rsidRPr="00E87C28">
        <w:rPr>
          <w:rFonts w:ascii="David" w:eastAsia="Calibri" w:hAnsi="David"/>
          <w:noProof w:val="0"/>
          <w:rtl/>
        </w:rPr>
        <w:t xml:space="preserve">", </w:t>
      </w:r>
      <w:r>
        <w:rPr>
          <w:rFonts w:ascii="David" w:eastAsia="Calibri" w:hAnsi="David" w:hint="cs"/>
          <w:noProof w:val="0"/>
          <w:rtl/>
        </w:rPr>
        <w:t>ה</w:t>
      </w:r>
      <w:r w:rsidRPr="00E87C28">
        <w:rPr>
          <w:rFonts w:ascii="David" w:eastAsia="Calibri" w:hAnsi="David"/>
          <w:noProof w:val="0"/>
          <w:rtl/>
        </w:rPr>
        <w:t xml:space="preserve">מסמך נשא את שמות האחים </w:t>
      </w:r>
      <w:r>
        <w:rPr>
          <w:rFonts w:ascii="David" w:eastAsia="Calibri" w:hAnsi="David" w:hint="cs"/>
          <w:noProof w:val="0"/>
          <w:rtl/>
        </w:rPr>
        <w:t xml:space="preserve">והושאר מקום לחתימתם , </w:t>
      </w:r>
      <w:r w:rsidRPr="00E87C28">
        <w:rPr>
          <w:rFonts w:ascii="David" w:eastAsia="Calibri" w:hAnsi="David"/>
          <w:noProof w:val="0"/>
          <w:rtl/>
        </w:rPr>
        <w:t xml:space="preserve">אך </w:t>
      </w:r>
      <w:r w:rsidR="00774EE9">
        <w:rPr>
          <w:rFonts w:ascii="David" w:eastAsia="Calibri" w:hAnsi="David" w:hint="cs"/>
          <w:noProof w:val="0"/>
          <w:rtl/>
        </w:rPr>
        <w:t xml:space="preserve">כאמור </w:t>
      </w:r>
      <w:r w:rsidRPr="00E87C28">
        <w:rPr>
          <w:rFonts w:ascii="David" w:eastAsia="Calibri" w:hAnsi="David"/>
          <w:noProof w:val="0"/>
          <w:rtl/>
        </w:rPr>
        <w:t xml:space="preserve">לא נחתם ע"י אף אחד מהם. </w:t>
      </w:r>
    </w:p>
    <w:p w:rsidR="007D6076" w:rsidRPr="00E87C28" w:rsidRDefault="007D6076" w:rsidP="003C71A8">
      <w:pPr>
        <w:spacing w:after="160" w:line="360" w:lineRule="auto"/>
        <w:ind w:left="-58"/>
        <w:contextualSpacing/>
        <w:jc w:val="both"/>
        <w:rPr>
          <w:rFonts w:ascii="David" w:eastAsia="Calibri" w:hAnsi="David"/>
          <w:noProof w:val="0"/>
        </w:rPr>
      </w:pPr>
      <w:r w:rsidRPr="00E87C28">
        <w:rPr>
          <w:rFonts w:ascii="David" w:eastAsia="Calibri" w:hAnsi="David"/>
          <w:noProof w:val="0"/>
          <w:rtl/>
        </w:rPr>
        <w:t>במסגרת כתב ההסכמה נקבעו בין היתר הדברים הבאים:</w:t>
      </w:r>
    </w:p>
    <w:p w:rsidR="007D6076" w:rsidRPr="00E87C28" w:rsidRDefault="007D6076" w:rsidP="007D6076">
      <w:pPr>
        <w:spacing w:line="360" w:lineRule="auto"/>
        <w:ind w:left="-58"/>
        <w:contextualSpacing/>
        <w:jc w:val="both"/>
        <w:rPr>
          <w:rFonts w:ascii="David" w:eastAsia="Calibri" w:hAnsi="David"/>
          <w:noProof w:val="0"/>
        </w:rPr>
      </w:pPr>
      <w:r w:rsidRPr="00E87C28">
        <w:rPr>
          <w:rFonts w:ascii="David" w:eastAsia="Calibri" w:hAnsi="David"/>
          <w:b/>
          <w:bCs/>
          <w:i/>
          <w:iCs/>
          <w:noProof w:val="0"/>
          <w:rtl/>
        </w:rPr>
        <w:lastRenderedPageBreak/>
        <w:t>"...אנו הבנים והבנות מתוך אחדות והבנה, ומתוך רצון להמשיך ולהעניק להורים את המשך חייהם בנחת ובבריאות טובה, בסביבה משפחתית חמה ואוהבת, הגענו למסקנה שיש לעשות סדר וחלוקת הנטל בטיפול בהורים, ובעיקר בנושא המימון הכספי והכלכלי לרווחתם ומחייתם עד סוף חייהם</w:t>
      </w:r>
      <w:r w:rsidRPr="00E87C28">
        <w:rPr>
          <w:rFonts w:ascii="David" w:eastAsia="Calibri" w:hAnsi="David"/>
          <w:noProof w:val="0"/>
          <w:rtl/>
        </w:rPr>
        <w:t xml:space="preserve">. </w:t>
      </w:r>
    </w:p>
    <w:p w:rsidR="007D6076" w:rsidRPr="00E87C28" w:rsidRDefault="007D6076" w:rsidP="007D607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מאחר ולהורים אין הכנסות כספיות, למעט קצבת הביטוח הלאומי. המקור היחיד להחזקתם הינו הבית והמשק שלהם, ומאחר וצוואתם של ההורים כי המשק והבית ישארו לבני - המשפחה בדקנו את האפשרות שאחד מהבנים/בנות יש לו היכולת לפרנס וגם לטפל בהורים בכבוד עד סוף ימיהם...</w:t>
      </w:r>
    </w:p>
    <w:p w:rsidR="007D6076" w:rsidRPr="00E87C28" w:rsidRDefault="007D6076" w:rsidP="00CE113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 xml:space="preserve">ולאחר שבדקנו את כל האפשרויות, הגענו למסקנה כל האחים והאחיות שרק האח הצעיר </w:t>
      </w:r>
      <w:r w:rsidR="00CE1136">
        <w:rPr>
          <w:rFonts w:ascii="David" w:eastAsia="Calibri" w:hAnsi="David" w:hint="cs"/>
          <w:b/>
          <w:bCs/>
          <w:i/>
          <w:iCs/>
          <w:noProof w:val="0"/>
          <w:rtl/>
        </w:rPr>
        <w:t>***</w:t>
      </w:r>
      <w:r w:rsidRPr="00E87C28">
        <w:rPr>
          <w:rFonts w:ascii="David" w:eastAsia="Calibri" w:hAnsi="David"/>
          <w:b/>
          <w:bCs/>
          <w:i/>
          <w:iCs/>
          <w:noProof w:val="0"/>
          <w:rtl/>
        </w:rPr>
        <w:t xml:space="preserve">, הוא שיכול ומסוגל לקבל על – עצמו אחריות זו. </w:t>
      </w:r>
    </w:p>
    <w:p w:rsidR="007D6076" w:rsidRPr="00E87C28" w:rsidRDefault="007D6076" w:rsidP="007D607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מתוך בחירה, הבנה, והסכמה, הגענו גם להחלטה שמי שידאג, יכלכל, ויפרנס את ההורים, ויטפל בבית ובמשק , הוא גם זה שיקבל את הזכויות שיש לבית ולמשק, לאחר לכתם של ההורים...זכויות אלה יעברו אליו או לאחד מבניו על-פי שיקולו ובחירתו.</w:t>
      </w:r>
    </w:p>
    <w:p w:rsidR="007D6076" w:rsidRPr="00E87C28" w:rsidRDefault="00CE1136" w:rsidP="00CE1136">
      <w:pPr>
        <w:spacing w:line="360" w:lineRule="auto"/>
        <w:ind w:left="-58"/>
        <w:contextualSpacing/>
        <w:jc w:val="both"/>
        <w:rPr>
          <w:rFonts w:ascii="David" w:eastAsia="Calibri" w:hAnsi="David"/>
          <w:b/>
          <w:bCs/>
          <w:i/>
          <w:iCs/>
          <w:noProof w:val="0"/>
          <w:rtl/>
        </w:rPr>
      </w:pPr>
      <w:r>
        <w:rPr>
          <w:rFonts w:ascii="David" w:eastAsia="Calibri" w:hAnsi="David" w:hint="cs"/>
          <w:b/>
          <w:bCs/>
          <w:i/>
          <w:iCs/>
          <w:noProof w:val="0"/>
          <w:rtl/>
        </w:rPr>
        <w:t>***</w:t>
      </w:r>
      <w:r w:rsidR="007D6076" w:rsidRPr="00E87C28">
        <w:rPr>
          <w:rFonts w:ascii="David" w:eastAsia="Calibri" w:hAnsi="David"/>
          <w:b/>
          <w:bCs/>
          <w:i/>
          <w:iCs/>
          <w:noProof w:val="0"/>
          <w:rtl/>
        </w:rPr>
        <w:t xml:space="preserve"> הביע את הסכמתו להחלטת האחים בכפוף להתחייבויות הבאות... בכתב הסכמה זה, אנו האחים מוותרים על כל זכות שיש ו/או שתהיה בעתיד לכל אחד מאיתנו מהמשק והבית של ההורים. הוויתור הינו מוחלט וסופי ולא ניתן לחזור בו, כאשר כל הזכויות יהיו </w:t>
      </w:r>
      <w:r>
        <w:rPr>
          <w:rFonts w:ascii="David" w:eastAsia="Calibri" w:hAnsi="David" w:hint="cs"/>
          <w:b/>
          <w:bCs/>
          <w:i/>
          <w:iCs/>
          <w:noProof w:val="0"/>
          <w:rtl/>
        </w:rPr>
        <w:t xml:space="preserve">*** </w:t>
      </w:r>
      <w:r w:rsidR="007D6076" w:rsidRPr="00E87C28">
        <w:rPr>
          <w:rFonts w:ascii="David" w:eastAsia="Calibri" w:hAnsi="David"/>
          <w:b/>
          <w:bCs/>
          <w:i/>
          <w:iCs/>
          <w:noProof w:val="0"/>
          <w:rtl/>
        </w:rPr>
        <w:t xml:space="preserve"> ו/או לאחד בניו על-פי בחירתו". </w:t>
      </w:r>
    </w:p>
    <w:p w:rsidR="007D6076" w:rsidRPr="00E87C28" w:rsidRDefault="00D66CA0" w:rsidP="00EF5E86">
      <w:pPr>
        <w:spacing w:line="360" w:lineRule="auto"/>
        <w:ind w:left="-58"/>
        <w:contextualSpacing/>
        <w:jc w:val="both"/>
        <w:rPr>
          <w:rFonts w:ascii="David" w:eastAsia="Calibri" w:hAnsi="David"/>
          <w:noProof w:val="0"/>
          <w:rtl/>
        </w:rPr>
      </w:pPr>
      <w:r>
        <w:rPr>
          <w:rFonts w:ascii="David" w:eastAsia="Calibri" w:hAnsi="David" w:hint="cs"/>
          <w:noProof w:val="0"/>
          <w:rtl/>
        </w:rPr>
        <w:t xml:space="preserve">ואומרת לעניין זה הנתבעת 1 </w:t>
      </w:r>
      <w:r w:rsidR="003852B6">
        <w:rPr>
          <w:rFonts w:ascii="David" w:eastAsia="Calibri" w:hAnsi="David" w:hint="cs"/>
          <w:noProof w:val="0"/>
          <w:rtl/>
        </w:rPr>
        <w:t xml:space="preserve"> בחקירתה הנגדית "</w:t>
      </w:r>
      <w:r w:rsidR="003852B6" w:rsidRPr="00B80D02">
        <w:rPr>
          <w:rFonts w:ascii="David" w:eastAsia="Calibri" w:hAnsi="David" w:hint="cs"/>
          <w:b/>
          <w:bCs/>
          <w:noProof w:val="0"/>
          <w:rtl/>
        </w:rPr>
        <w:t>אנחנו הסכמנו גם אני שמי שיטפל בהורים יקבל את המשק</w:t>
      </w:r>
      <w:r w:rsidR="003852B6">
        <w:rPr>
          <w:rFonts w:ascii="David" w:eastAsia="Calibri" w:hAnsi="David" w:hint="cs"/>
          <w:noProof w:val="0"/>
          <w:rtl/>
        </w:rPr>
        <w:t xml:space="preserve"> "( ובהמשך "</w:t>
      </w:r>
      <w:r w:rsidR="003852B6" w:rsidRPr="00B80D02">
        <w:rPr>
          <w:rFonts w:ascii="David" w:eastAsia="Calibri" w:hAnsi="David" w:hint="cs"/>
          <w:b/>
          <w:bCs/>
          <w:noProof w:val="0"/>
          <w:rtl/>
        </w:rPr>
        <w:t>מי שיטפל ויפרנס את ההורים יקבל את המשק</w:t>
      </w:r>
      <w:r w:rsidR="003852B6">
        <w:rPr>
          <w:rFonts w:ascii="David" w:eastAsia="Calibri" w:hAnsi="David" w:hint="cs"/>
          <w:noProof w:val="0"/>
          <w:rtl/>
        </w:rPr>
        <w:t xml:space="preserve"> (עמ' 13 ש' 9-11 לפרוטוקול הדיון מיום 8.9.24 ) </w:t>
      </w:r>
      <w:r w:rsidR="00EF5E86">
        <w:rPr>
          <w:rFonts w:ascii="David" w:eastAsia="Calibri" w:hAnsi="David" w:hint="cs"/>
          <w:noProof w:val="0"/>
          <w:rtl/>
        </w:rPr>
        <w:t>.</w:t>
      </w:r>
    </w:p>
    <w:p w:rsidR="007D6076" w:rsidRPr="00E87C28" w:rsidRDefault="007D6076" w:rsidP="007D6076">
      <w:pPr>
        <w:spacing w:line="360" w:lineRule="auto"/>
        <w:ind w:left="-58"/>
        <w:contextualSpacing/>
        <w:jc w:val="both"/>
        <w:rPr>
          <w:rFonts w:ascii="David" w:eastAsia="Calibri" w:hAnsi="David"/>
          <w:noProof w:val="0"/>
          <w:u w:val="single"/>
          <w:rtl/>
        </w:rPr>
      </w:pPr>
      <w:r w:rsidRPr="00E87C28">
        <w:rPr>
          <w:rFonts w:ascii="David" w:eastAsia="Calibri" w:hAnsi="David"/>
          <w:noProof w:val="0"/>
          <w:u w:val="single"/>
          <w:rtl/>
        </w:rPr>
        <w:t xml:space="preserve">ישיבה מיום 6.7.2012 </w:t>
      </w:r>
    </w:p>
    <w:p w:rsidR="007D6076" w:rsidRPr="00E87C28" w:rsidRDefault="007D6076" w:rsidP="009C365C">
      <w:pPr>
        <w:spacing w:after="160" w:line="360" w:lineRule="auto"/>
        <w:ind w:left="141"/>
        <w:contextualSpacing/>
        <w:jc w:val="both"/>
        <w:rPr>
          <w:rFonts w:ascii="David" w:eastAsia="Calibri" w:hAnsi="David"/>
          <w:noProof w:val="0"/>
        </w:rPr>
      </w:pPr>
      <w:r w:rsidRPr="00E87C28">
        <w:rPr>
          <w:rFonts w:ascii="David" w:eastAsia="Calibri" w:hAnsi="David"/>
          <w:noProof w:val="0"/>
          <w:rtl/>
        </w:rPr>
        <w:lastRenderedPageBreak/>
        <w:t xml:space="preserve">ביום 6.7.12 </w:t>
      </w:r>
      <w:r>
        <w:rPr>
          <w:rFonts w:ascii="David" w:eastAsia="Calibri" w:hAnsi="David" w:hint="cs"/>
          <w:noProof w:val="0"/>
          <w:rtl/>
        </w:rPr>
        <w:t xml:space="preserve">(כשלוש שנים לאחר עריכת צוואת המנוח) </w:t>
      </w:r>
      <w:r w:rsidRPr="00E87C28">
        <w:rPr>
          <w:rFonts w:ascii="David" w:eastAsia="Calibri" w:hAnsi="David"/>
          <w:noProof w:val="0"/>
          <w:rtl/>
        </w:rPr>
        <w:t>קיימו האחים ישיבה בביתו של אחד האחים (</w:t>
      </w:r>
      <w:r w:rsidR="009C365C">
        <w:rPr>
          <w:rFonts w:ascii="David" w:eastAsia="Calibri" w:hAnsi="David" w:hint="cs"/>
          <w:noProof w:val="0"/>
          <w:rtl/>
        </w:rPr>
        <w:t>***</w:t>
      </w:r>
      <w:r w:rsidRPr="00E87C28">
        <w:rPr>
          <w:rFonts w:ascii="David" w:eastAsia="Calibri" w:hAnsi="David"/>
          <w:noProof w:val="0"/>
          <w:rtl/>
        </w:rPr>
        <w:t xml:space="preserve">). האחים ערכו פרוטוקול של הישיבה כאשר נושא הישיבה הוא "נושאים משפחתיים כלכליים בשקיפות מלאה" </w:t>
      </w:r>
    </w:p>
    <w:p w:rsidR="007D6076" w:rsidRPr="00E87C28" w:rsidRDefault="007D6076" w:rsidP="003C71A8">
      <w:pPr>
        <w:spacing w:after="160" w:line="360" w:lineRule="auto"/>
        <w:ind w:left="141"/>
        <w:contextualSpacing/>
        <w:jc w:val="both"/>
        <w:rPr>
          <w:rFonts w:ascii="David" w:eastAsia="Calibri" w:hAnsi="David"/>
          <w:noProof w:val="0"/>
        </w:rPr>
      </w:pPr>
      <w:r w:rsidRPr="00E87C28">
        <w:rPr>
          <w:rFonts w:ascii="David" w:eastAsia="Calibri" w:hAnsi="David"/>
          <w:noProof w:val="0"/>
          <w:rtl/>
        </w:rPr>
        <w:t xml:space="preserve">התובע והנתבעת </w:t>
      </w:r>
      <w:r>
        <w:rPr>
          <w:rFonts w:ascii="David" w:eastAsia="Calibri" w:hAnsi="David" w:hint="cs"/>
          <w:noProof w:val="0"/>
          <w:rtl/>
        </w:rPr>
        <w:t xml:space="preserve">1 </w:t>
      </w:r>
      <w:r w:rsidRPr="00E87C28">
        <w:rPr>
          <w:rFonts w:ascii="David" w:eastAsia="Calibri" w:hAnsi="David"/>
          <w:noProof w:val="0"/>
          <w:rtl/>
        </w:rPr>
        <w:t xml:space="preserve">השתתפו בישיבה. </w:t>
      </w:r>
    </w:p>
    <w:p w:rsidR="007D6076" w:rsidRPr="00E87C28" w:rsidRDefault="007D6076" w:rsidP="003C71A8">
      <w:pPr>
        <w:spacing w:after="160" w:line="360" w:lineRule="auto"/>
        <w:ind w:left="141"/>
        <w:contextualSpacing/>
        <w:jc w:val="both"/>
        <w:rPr>
          <w:rFonts w:ascii="David" w:eastAsia="Calibri" w:hAnsi="David"/>
          <w:noProof w:val="0"/>
        </w:rPr>
      </w:pPr>
      <w:r w:rsidRPr="00EF5E86">
        <w:rPr>
          <w:rFonts w:ascii="David" w:eastAsia="Calibri" w:hAnsi="David"/>
          <w:noProof w:val="0"/>
          <w:rtl/>
        </w:rPr>
        <w:t>להלן ציטוטים מ</w:t>
      </w:r>
      <w:r w:rsidRPr="00EF5E86">
        <w:rPr>
          <w:rFonts w:ascii="David" w:eastAsia="Calibri" w:hAnsi="David" w:hint="cs"/>
          <w:noProof w:val="0"/>
          <w:rtl/>
        </w:rPr>
        <w:t>פרוטוקול הישיבה</w:t>
      </w:r>
      <w:r w:rsidRPr="00EF5E86">
        <w:rPr>
          <w:rFonts w:ascii="David" w:eastAsia="Calibri" w:hAnsi="David"/>
          <w:noProof w:val="0"/>
          <w:rtl/>
        </w:rPr>
        <w:t xml:space="preserve"> הרלוונטיים לעניינינו.</w:t>
      </w:r>
      <w:r w:rsidRPr="00E87C28">
        <w:rPr>
          <w:rFonts w:ascii="David" w:eastAsia="Calibri" w:hAnsi="David"/>
          <w:noProof w:val="0"/>
          <w:rtl/>
        </w:rPr>
        <w:t xml:space="preserve"> </w:t>
      </w:r>
    </w:p>
    <w:p w:rsidR="007D6076" w:rsidRPr="00E87C28" w:rsidRDefault="007D6076" w:rsidP="008F4A28">
      <w:pPr>
        <w:spacing w:line="360" w:lineRule="auto"/>
        <w:ind w:left="-58"/>
        <w:contextualSpacing/>
        <w:jc w:val="both"/>
        <w:rPr>
          <w:rFonts w:ascii="David" w:eastAsia="Calibri" w:hAnsi="David"/>
          <w:b/>
          <w:bCs/>
          <w:i/>
          <w:iCs/>
          <w:noProof w:val="0"/>
        </w:rPr>
      </w:pPr>
      <w:r w:rsidRPr="00E87C28">
        <w:rPr>
          <w:rFonts w:ascii="David" w:eastAsia="Calibri" w:hAnsi="David"/>
          <w:b/>
          <w:bCs/>
          <w:i/>
          <w:iCs/>
          <w:noProof w:val="0"/>
          <w:rtl/>
        </w:rPr>
        <w:t>"</w:t>
      </w:r>
      <w:r w:rsidR="009C365C">
        <w:rPr>
          <w:rFonts w:ascii="David" w:eastAsia="Calibri" w:hAnsi="David" w:hint="cs"/>
          <w:b/>
          <w:bCs/>
          <w:i/>
          <w:iCs/>
          <w:noProof w:val="0"/>
          <w:rtl/>
        </w:rPr>
        <w:t>***</w:t>
      </w:r>
      <w:r w:rsidRPr="00E87C28">
        <w:rPr>
          <w:rFonts w:ascii="David" w:eastAsia="Calibri" w:hAnsi="David"/>
          <w:b/>
          <w:bCs/>
          <w:i/>
          <w:iCs/>
          <w:noProof w:val="0"/>
          <w:rtl/>
        </w:rPr>
        <w:t>" : "...אבא מינה אותי כבכור, לטפל בכל העניינים והבעיות המשפחתיות, ההורים נתנו הכל עד כלות –נשימה. הם לא צריכים מאיתנו כלום, להיפך. אם הם מוכרים את הנכס, הם יכולים לחיות בכבוד כל ימי חייהם. והם לא צריכים לחיות בהשפלה או נדבה. אבל! כמובן ההורים רוצים להישאר ולגור בנכס עד יומם האחרון...ל</w:t>
      </w:r>
      <w:r w:rsidR="00821AC9">
        <w:rPr>
          <w:rFonts w:ascii="David" w:eastAsia="Calibri" w:hAnsi="David" w:hint="cs"/>
          <w:b/>
          <w:bCs/>
          <w:i/>
          <w:iCs/>
          <w:noProof w:val="0"/>
          <w:rtl/>
        </w:rPr>
        <w:t>***</w:t>
      </w:r>
      <w:r w:rsidRPr="00E87C28">
        <w:rPr>
          <w:rFonts w:ascii="David" w:eastAsia="Calibri" w:hAnsi="David"/>
          <w:b/>
          <w:bCs/>
          <w:i/>
          <w:iCs/>
          <w:noProof w:val="0"/>
          <w:rtl/>
        </w:rPr>
        <w:t xml:space="preserve"> ו</w:t>
      </w:r>
      <w:r w:rsidR="00821AC9">
        <w:rPr>
          <w:rFonts w:ascii="David" w:eastAsia="Calibri" w:hAnsi="David" w:hint="cs"/>
          <w:b/>
          <w:bCs/>
          <w:i/>
          <w:iCs/>
          <w:noProof w:val="0"/>
          <w:rtl/>
        </w:rPr>
        <w:t>***</w:t>
      </w:r>
      <w:r w:rsidRPr="00E87C28">
        <w:rPr>
          <w:rFonts w:ascii="David" w:eastAsia="Calibri" w:hAnsi="David"/>
          <w:b/>
          <w:bCs/>
          <w:i/>
          <w:iCs/>
          <w:noProof w:val="0"/>
          <w:rtl/>
        </w:rPr>
        <w:t xml:space="preserve"> אתם ביקשתם לדעת "האם יש צוואה"! התשובה היא כן. יש צוואה אבא קרא לי ו</w:t>
      </w:r>
      <w:r w:rsidR="008F4A28">
        <w:rPr>
          <w:rFonts w:ascii="David" w:eastAsia="Calibri" w:hAnsi="David" w:hint="cs"/>
          <w:b/>
          <w:bCs/>
          <w:i/>
          <w:iCs/>
          <w:noProof w:val="0"/>
          <w:rtl/>
        </w:rPr>
        <w:t>***</w:t>
      </w:r>
      <w:r w:rsidRPr="00E87C28">
        <w:rPr>
          <w:rFonts w:ascii="David" w:eastAsia="Calibri" w:hAnsi="David"/>
          <w:b/>
          <w:bCs/>
          <w:i/>
          <w:iCs/>
          <w:noProof w:val="0"/>
          <w:rtl/>
        </w:rPr>
        <w:t>, ובנוכחתו, הוא ביקש ממני והשביע אותי ואמר בצורה נחרצת, אני מאוד מאוד אוהב את "</w:t>
      </w:r>
      <w:r w:rsidR="008F4A28">
        <w:rPr>
          <w:rFonts w:ascii="David" w:eastAsia="Calibri" w:hAnsi="David" w:hint="cs"/>
          <w:b/>
          <w:bCs/>
          <w:i/>
          <w:iCs/>
          <w:noProof w:val="0"/>
          <w:rtl/>
        </w:rPr>
        <w:t>***</w:t>
      </w:r>
      <w:r w:rsidRPr="00E87C28">
        <w:rPr>
          <w:rFonts w:ascii="David" w:eastAsia="Calibri" w:hAnsi="David"/>
          <w:b/>
          <w:bCs/>
          <w:i/>
          <w:iCs/>
          <w:noProof w:val="0"/>
          <w:rtl/>
        </w:rPr>
        <w:t>" כל הרצון שלי הוא שהבית-הנכס יועבר אך ורק ל</w:t>
      </w:r>
      <w:r w:rsidR="008F4A28">
        <w:rPr>
          <w:rFonts w:ascii="David" w:eastAsia="Calibri" w:hAnsi="David" w:hint="cs"/>
          <w:b/>
          <w:bCs/>
          <w:i/>
          <w:iCs/>
          <w:noProof w:val="0"/>
          <w:rtl/>
        </w:rPr>
        <w:t>***</w:t>
      </w:r>
      <w:r w:rsidRPr="00E87C28">
        <w:rPr>
          <w:rFonts w:ascii="David" w:eastAsia="Calibri" w:hAnsi="David"/>
          <w:b/>
          <w:bCs/>
          <w:i/>
          <w:iCs/>
          <w:noProof w:val="0"/>
          <w:rtl/>
        </w:rPr>
        <w:t xml:space="preserve">. זו הבקשה שלי, אני צלול, רוצה ומצווה עליכם , שתכבדו, ותקיימו את החלטתי. בקשתי. ורצוני." </w:t>
      </w:r>
    </w:p>
    <w:p w:rsidR="007D6076" w:rsidRPr="00E87C28" w:rsidRDefault="007D6076" w:rsidP="007D607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w:t>
      </w:r>
    </w:p>
    <w:p w:rsidR="007D6076" w:rsidRPr="00E87C28" w:rsidRDefault="007D6076" w:rsidP="007D607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"סיכום דברים:"</w:t>
      </w:r>
    </w:p>
    <w:p w:rsidR="007D6076" w:rsidRPr="00E87C28" w:rsidRDefault="007D6076" w:rsidP="007D607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w:t>
      </w:r>
    </w:p>
    <w:p w:rsidR="007D6076" w:rsidRPr="00E87C28" w:rsidRDefault="007D6076" w:rsidP="008F4A28">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w:t>
      </w:r>
      <w:r w:rsidR="008F4A28">
        <w:rPr>
          <w:rFonts w:ascii="David" w:eastAsia="Calibri" w:hAnsi="David" w:hint="cs"/>
          <w:b/>
          <w:bCs/>
          <w:i/>
          <w:iCs/>
          <w:noProof w:val="0"/>
          <w:rtl/>
        </w:rPr>
        <w:t>***</w:t>
      </w:r>
      <w:r w:rsidRPr="00E87C28">
        <w:rPr>
          <w:rFonts w:ascii="David" w:eastAsia="Calibri" w:hAnsi="David"/>
          <w:b/>
          <w:bCs/>
          <w:i/>
          <w:iCs/>
          <w:noProof w:val="0"/>
          <w:rtl/>
        </w:rPr>
        <w:t xml:space="preserve"> מבקש מ</w:t>
      </w:r>
      <w:r w:rsidR="008F4A28">
        <w:rPr>
          <w:rFonts w:ascii="David" w:eastAsia="Calibri" w:hAnsi="David" w:hint="cs"/>
          <w:b/>
          <w:bCs/>
          <w:i/>
          <w:iCs/>
          <w:noProof w:val="0"/>
          <w:rtl/>
        </w:rPr>
        <w:t>***</w:t>
      </w:r>
      <w:r w:rsidRPr="00E87C28">
        <w:rPr>
          <w:rFonts w:ascii="David" w:eastAsia="Calibri" w:hAnsi="David"/>
          <w:b/>
          <w:bCs/>
          <w:i/>
          <w:iCs/>
          <w:noProof w:val="0"/>
          <w:rtl/>
        </w:rPr>
        <w:t xml:space="preserve"> בדחיפות להעביר את הנכס על שמו של </w:t>
      </w:r>
      <w:r w:rsidR="008F4A28">
        <w:rPr>
          <w:rFonts w:ascii="David" w:eastAsia="Calibri" w:hAnsi="David" w:hint="cs"/>
          <w:b/>
          <w:bCs/>
          <w:i/>
          <w:iCs/>
          <w:noProof w:val="0"/>
          <w:rtl/>
        </w:rPr>
        <w:t>***</w:t>
      </w:r>
      <w:r w:rsidRPr="00E87C28">
        <w:rPr>
          <w:rFonts w:ascii="David" w:eastAsia="Calibri" w:hAnsi="David"/>
          <w:b/>
          <w:bCs/>
          <w:i/>
          <w:iCs/>
          <w:noProof w:val="0"/>
          <w:rtl/>
        </w:rPr>
        <w:t>, מכיוון של</w:t>
      </w:r>
      <w:r w:rsidR="008F4A28">
        <w:rPr>
          <w:rFonts w:ascii="David" w:eastAsia="Calibri" w:hAnsi="David" w:hint="cs"/>
          <w:b/>
          <w:bCs/>
          <w:i/>
          <w:iCs/>
          <w:noProof w:val="0"/>
          <w:rtl/>
        </w:rPr>
        <w:t>***</w:t>
      </w:r>
      <w:r w:rsidRPr="00E87C28">
        <w:rPr>
          <w:rFonts w:ascii="David" w:eastAsia="Calibri" w:hAnsi="David"/>
          <w:b/>
          <w:bCs/>
          <w:i/>
          <w:iCs/>
          <w:noProof w:val="0"/>
          <w:rtl/>
        </w:rPr>
        <w:t xml:space="preserve"> טרם מלאו 18 על-פי חוק, אחר כך יעבירו ל</w:t>
      </w:r>
      <w:r w:rsidR="008F4A28">
        <w:rPr>
          <w:rFonts w:ascii="David" w:eastAsia="Calibri" w:hAnsi="David" w:hint="cs"/>
          <w:b/>
          <w:bCs/>
          <w:i/>
          <w:iCs/>
          <w:noProof w:val="0"/>
          <w:rtl/>
        </w:rPr>
        <w:t>***</w:t>
      </w:r>
      <w:r w:rsidRPr="00E87C28">
        <w:rPr>
          <w:rFonts w:ascii="David" w:eastAsia="Calibri" w:hAnsi="David"/>
          <w:b/>
          <w:bCs/>
          <w:i/>
          <w:iCs/>
          <w:noProof w:val="0"/>
          <w:rtl/>
        </w:rPr>
        <w:t xml:space="preserve"> בחזרה..."</w:t>
      </w:r>
    </w:p>
    <w:p w:rsidR="007D6076" w:rsidRPr="00E87C28" w:rsidRDefault="007D6076" w:rsidP="007D6076">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w:t>
      </w:r>
    </w:p>
    <w:p w:rsidR="007D6076" w:rsidRDefault="007D6076" w:rsidP="008F4A28">
      <w:pPr>
        <w:spacing w:line="360" w:lineRule="auto"/>
        <w:ind w:left="-58"/>
        <w:contextualSpacing/>
        <w:jc w:val="both"/>
        <w:rPr>
          <w:rFonts w:ascii="David" w:eastAsia="Calibri" w:hAnsi="David"/>
          <w:noProof w:val="0"/>
          <w:rtl/>
        </w:rPr>
      </w:pPr>
      <w:r w:rsidRPr="00E87C28">
        <w:rPr>
          <w:rFonts w:ascii="David" w:eastAsia="Calibri" w:hAnsi="David"/>
          <w:b/>
          <w:bCs/>
          <w:i/>
          <w:iCs/>
          <w:noProof w:val="0"/>
          <w:rtl/>
        </w:rPr>
        <w:t>"</w:t>
      </w:r>
      <w:r w:rsidR="008F4A28">
        <w:rPr>
          <w:rFonts w:ascii="David" w:eastAsia="Calibri" w:hAnsi="David" w:hint="cs"/>
          <w:b/>
          <w:bCs/>
          <w:i/>
          <w:iCs/>
          <w:noProof w:val="0"/>
          <w:rtl/>
        </w:rPr>
        <w:t>***</w:t>
      </w:r>
      <w:r w:rsidRPr="00E87C28">
        <w:rPr>
          <w:rFonts w:ascii="David" w:eastAsia="Calibri" w:hAnsi="David"/>
          <w:b/>
          <w:bCs/>
          <w:i/>
          <w:iCs/>
          <w:noProof w:val="0"/>
          <w:rtl/>
        </w:rPr>
        <w:t xml:space="preserve"> מתבקש כיורש, לדאוג להורים, לכל מחסורם, רווחתם הפרטית, והכלכלית, כמו גם להיזקנותם בביתם עד 120 בנחת ובכבוד".</w:t>
      </w:r>
      <w:r w:rsidRPr="00E87C28">
        <w:rPr>
          <w:rFonts w:ascii="David" w:eastAsia="Calibri" w:hAnsi="David"/>
          <w:noProof w:val="0"/>
          <w:rtl/>
        </w:rPr>
        <w:t xml:space="preserve"> </w:t>
      </w:r>
    </w:p>
    <w:p w:rsidR="002B213B" w:rsidRDefault="002B213B" w:rsidP="00933F6C">
      <w:pPr>
        <w:spacing w:line="360" w:lineRule="auto"/>
        <w:ind w:left="-58"/>
        <w:contextualSpacing/>
        <w:jc w:val="both"/>
        <w:rPr>
          <w:rFonts w:ascii="David" w:eastAsia="Calibri" w:hAnsi="David"/>
          <w:noProof w:val="0"/>
          <w:rtl/>
        </w:rPr>
      </w:pPr>
      <w:r>
        <w:rPr>
          <w:rFonts w:ascii="David" w:eastAsia="Calibri" w:hAnsi="David" w:hint="cs"/>
          <w:noProof w:val="0"/>
          <w:rtl/>
        </w:rPr>
        <w:lastRenderedPageBreak/>
        <w:t xml:space="preserve">איני רואה בישיבות שהם הושגו הסכמות בין האחים משום מעורבות </w:t>
      </w:r>
      <w:r w:rsidR="00786FB9">
        <w:rPr>
          <w:rFonts w:ascii="David" w:eastAsia="Calibri" w:hAnsi="David" w:hint="cs"/>
          <w:noProof w:val="0"/>
          <w:rtl/>
        </w:rPr>
        <w:t xml:space="preserve">של התובע </w:t>
      </w:r>
      <w:r>
        <w:rPr>
          <w:rFonts w:ascii="David" w:eastAsia="Calibri" w:hAnsi="David" w:hint="cs"/>
          <w:noProof w:val="0"/>
          <w:rtl/>
        </w:rPr>
        <w:t xml:space="preserve">בעריכת הצוואה שהרי גם הנתבעת 1 העידה כפי שיפורט בהמשך כי המנוח היה זקוק למימון ולטיפול </w:t>
      </w:r>
      <w:r w:rsidR="00786FB9">
        <w:rPr>
          <w:rFonts w:ascii="David" w:eastAsia="Calibri" w:hAnsi="David" w:hint="cs"/>
          <w:noProof w:val="0"/>
          <w:rtl/>
        </w:rPr>
        <w:t xml:space="preserve">, </w:t>
      </w:r>
      <w:r>
        <w:rPr>
          <w:rFonts w:ascii="David" w:eastAsia="Calibri" w:hAnsi="David" w:hint="cs"/>
          <w:noProof w:val="0"/>
          <w:rtl/>
        </w:rPr>
        <w:t xml:space="preserve">רצון המנוח היה להשאיר רכושו </w:t>
      </w:r>
      <w:r w:rsidR="00786FB9">
        <w:rPr>
          <w:rFonts w:ascii="David" w:eastAsia="Calibri" w:hAnsi="David" w:hint="cs"/>
          <w:noProof w:val="0"/>
          <w:rtl/>
        </w:rPr>
        <w:t>בתוך המשפחה ,</w:t>
      </w:r>
      <w:r>
        <w:rPr>
          <w:rFonts w:ascii="David" w:eastAsia="Calibri" w:hAnsi="David" w:hint="cs"/>
          <w:noProof w:val="0"/>
          <w:rtl/>
        </w:rPr>
        <w:t>לבנו של התובע. להיפך יש לשבח את האחים שביקשו למצוא מתו</w:t>
      </w:r>
      <w:r w:rsidR="00933F6C">
        <w:rPr>
          <w:rFonts w:ascii="David" w:eastAsia="Calibri" w:hAnsi="David" w:hint="cs"/>
          <w:noProof w:val="0"/>
          <w:rtl/>
        </w:rPr>
        <w:t>ו</w:t>
      </w:r>
      <w:r>
        <w:rPr>
          <w:rFonts w:ascii="David" w:eastAsia="Calibri" w:hAnsi="David" w:hint="cs"/>
          <w:noProof w:val="0"/>
          <w:rtl/>
        </w:rPr>
        <w:t>ה מוסכם על כולם לפיו המנוחים יזכו למימון ולטיפול</w:t>
      </w:r>
      <w:r w:rsidR="00786FB9">
        <w:rPr>
          <w:rFonts w:ascii="David" w:eastAsia="Calibri" w:hAnsi="David" w:hint="cs"/>
          <w:noProof w:val="0"/>
          <w:rtl/>
        </w:rPr>
        <w:t xml:space="preserve">  מסודרים. </w:t>
      </w:r>
    </w:p>
    <w:p w:rsidR="00933F6C" w:rsidRPr="00696A5E" w:rsidRDefault="00933F6C" w:rsidP="00933F6C">
      <w:pPr>
        <w:spacing w:line="360" w:lineRule="auto"/>
        <w:ind w:left="-58"/>
        <w:contextualSpacing/>
        <w:jc w:val="both"/>
        <w:rPr>
          <w:rFonts w:ascii="David" w:eastAsia="Calibri" w:hAnsi="David"/>
          <w:b/>
          <w:bCs/>
          <w:noProof w:val="0"/>
          <w:rtl/>
        </w:rPr>
      </w:pPr>
    </w:p>
    <w:p w:rsidR="00281800" w:rsidRPr="00696A5E" w:rsidRDefault="00281800" w:rsidP="00281800">
      <w:pPr>
        <w:spacing w:line="360" w:lineRule="auto"/>
        <w:ind w:left="-58"/>
        <w:contextualSpacing/>
        <w:jc w:val="both"/>
        <w:rPr>
          <w:rFonts w:ascii="David" w:eastAsia="Calibri" w:hAnsi="David"/>
          <w:b/>
          <w:bCs/>
          <w:noProof w:val="0"/>
        </w:rPr>
      </w:pPr>
      <w:r w:rsidRPr="00696A5E">
        <w:rPr>
          <w:rFonts w:ascii="David" w:eastAsia="Calibri" w:hAnsi="David"/>
          <w:b/>
          <w:bCs/>
          <w:noProof w:val="0"/>
          <w:u w:val="single"/>
          <w:rtl/>
        </w:rPr>
        <w:t>עדות הנתבעת</w:t>
      </w:r>
      <w:r w:rsidRPr="00696A5E">
        <w:rPr>
          <w:rFonts w:ascii="David" w:eastAsia="Calibri" w:hAnsi="David" w:hint="cs"/>
          <w:b/>
          <w:bCs/>
          <w:noProof w:val="0"/>
          <w:rtl/>
        </w:rPr>
        <w:t xml:space="preserve"> 1</w:t>
      </w:r>
    </w:p>
    <w:p w:rsidR="00030B21" w:rsidRDefault="00281800" w:rsidP="00030B21">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כאשר נשאלה הנתבעת </w:t>
      </w:r>
      <w:r>
        <w:rPr>
          <w:rFonts w:ascii="David" w:eastAsia="Calibri" w:hAnsi="David" w:hint="cs"/>
          <w:noProof w:val="0"/>
          <w:rtl/>
        </w:rPr>
        <w:t xml:space="preserve">1 </w:t>
      </w:r>
      <w:r w:rsidRPr="00E87C28">
        <w:rPr>
          <w:rFonts w:ascii="David" w:eastAsia="Calibri" w:hAnsi="David"/>
          <w:noProof w:val="0"/>
          <w:rtl/>
        </w:rPr>
        <w:t>כיצד באה לידי ביטוי מעורבות התובע בצוואת המנוח, לא ידעה להצביע על מעורבות כלשהי, מעבר לטיפול שלו במנוחים והישיבות שקיים עם האחים</w:t>
      </w:r>
      <w:r w:rsidR="00030B21">
        <w:rPr>
          <w:rFonts w:ascii="David" w:eastAsia="Calibri" w:hAnsi="David" w:hint="cs"/>
          <w:noProof w:val="0"/>
          <w:rtl/>
        </w:rPr>
        <w:t>,</w:t>
      </w:r>
      <w:r w:rsidRPr="00E87C28">
        <w:rPr>
          <w:rFonts w:ascii="David" w:eastAsia="Calibri" w:hAnsi="David"/>
          <w:noProof w:val="0"/>
          <w:rtl/>
        </w:rPr>
        <w:t xml:space="preserve"> </w:t>
      </w:r>
      <w:r w:rsidR="00EF5E86">
        <w:rPr>
          <w:rFonts w:ascii="David" w:eastAsia="Calibri" w:hAnsi="David" w:hint="cs"/>
          <w:noProof w:val="0"/>
          <w:rtl/>
        </w:rPr>
        <w:t xml:space="preserve"> ו</w:t>
      </w:r>
      <w:r w:rsidR="00030B21">
        <w:rPr>
          <w:rFonts w:ascii="David" w:eastAsia="Calibri" w:hAnsi="David" w:hint="cs"/>
          <w:noProof w:val="0"/>
          <w:rtl/>
        </w:rPr>
        <w:t xml:space="preserve">משיבה </w:t>
      </w:r>
      <w:r w:rsidR="00EF5E86">
        <w:rPr>
          <w:rFonts w:ascii="David" w:eastAsia="Calibri" w:hAnsi="David" w:hint="cs"/>
          <w:noProof w:val="0"/>
          <w:rtl/>
        </w:rPr>
        <w:t xml:space="preserve"> לעניין זה הנתבעת 1 </w:t>
      </w:r>
      <w:r w:rsidR="00030B21">
        <w:rPr>
          <w:rFonts w:ascii="David" w:eastAsia="Calibri" w:hAnsi="David" w:hint="cs"/>
          <w:noProof w:val="0"/>
          <w:rtl/>
        </w:rPr>
        <w:t xml:space="preserve">בחקירתה הנגדית </w:t>
      </w:r>
    </w:p>
    <w:p w:rsidR="00EF5E86" w:rsidRPr="00030B21" w:rsidRDefault="00EF5E86" w:rsidP="002F4942">
      <w:pPr>
        <w:spacing w:after="160" w:line="360" w:lineRule="auto"/>
        <w:ind w:left="360"/>
        <w:contextualSpacing/>
        <w:jc w:val="both"/>
        <w:rPr>
          <w:rFonts w:ascii="David" w:eastAsia="Calibri" w:hAnsi="David"/>
          <w:b/>
          <w:bCs/>
          <w:noProof w:val="0"/>
        </w:rPr>
      </w:pPr>
      <w:r w:rsidRPr="00030B21">
        <w:rPr>
          <w:rFonts w:ascii="David" w:eastAsia="Calibri" w:hAnsi="David" w:hint="cs"/>
          <w:b/>
          <w:bCs/>
          <w:noProof w:val="0"/>
          <w:rtl/>
        </w:rPr>
        <w:t xml:space="preserve">ש.מהי המעורבות של </w:t>
      </w:r>
      <w:r w:rsidR="002F4942">
        <w:rPr>
          <w:rFonts w:ascii="David" w:eastAsia="Calibri" w:hAnsi="David" w:hint="cs"/>
          <w:b/>
          <w:bCs/>
          <w:noProof w:val="0"/>
          <w:rtl/>
        </w:rPr>
        <w:t>***</w:t>
      </w:r>
      <w:r w:rsidRPr="00030B21">
        <w:rPr>
          <w:rFonts w:ascii="David" w:eastAsia="Calibri" w:hAnsi="David" w:hint="cs"/>
          <w:b/>
          <w:bCs/>
          <w:noProof w:val="0"/>
          <w:rtl/>
        </w:rPr>
        <w:t xml:space="preserve"> בעריכת צוואת ההורים ?</w:t>
      </w:r>
    </w:p>
    <w:p w:rsidR="00030B21" w:rsidRPr="00030B21" w:rsidRDefault="00EF5E86" w:rsidP="00030B21">
      <w:pPr>
        <w:spacing w:after="160" w:line="360" w:lineRule="auto"/>
        <w:ind w:left="360"/>
        <w:contextualSpacing/>
        <w:jc w:val="both"/>
        <w:rPr>
          <w:rFonts w:ascii="David" w:eastAsia="Calibri" w:hAnsi="David"/>
          <w:b/>
          <w:bCs/>
          <w:noProof w:val="0"/>
        </w:rPr>
      </w:pPr>
      <w:r w:rsidRPr="00030B21">
        <w:rPr>
          <w:rFonts w:ascii="David" w:eastAsia="Calibri" w:hAnsi="David" w:hint="cs"/>
          <w:b/>
          <w:bCs/>
          <w:noProof w:val="0"/>
          <w:rtl/>
        </w:rPr>
        <w:t xml:space="preserve">ת. </w:t>
      </w:r>
      <w:r w:rsidR="00030B21" w:rsidRPr="00030B21">
        <w:rPr>
          <w:rFonts w:ascii="David" w:eastAsia="Calibri" w:hAnsi="David" w:hint="cs"/>
          <w:b/>
          <w:bCs/>
          <w:noProof w:val="0"/>
          <w:rtl/>
        </w:rPr>
        <w:t>מן הסתם  טיפל בהם ולקח את התיק על עצמו ,היה בכל הישיבות עם האחים לגבי טיפול ההורים הייתה מעורבות .</w:t>
      </w:r>
    </w:p>
    <w:p w:rsidR="00030B21" w:rsidRPr="00030B21" w:rsidRDefault="00030B21" w:rsidP="00030B21">
      <w:pPr>
        <w:spacing w:after="160" w:line="360" w:lineRule="auto"/>
        <w:ind w:left="360"/>
        <w:contextualSpacing/>
        <w:jc w:val="both"/>
        <w:rPr>
          <w:rFonts w:ascii="David" w:eastAsia="Calibri" w:hAnsi="David"/>
          <w:b/>
          <w:bCs/>
          <w:noProof w:val="0"/>
        </w:rPr>
      </w:pPr>
      <w:r w:rsidRPr="00030B21">
        <w:rPr>
          <w:rFonts w:ascii="David" w:eastAsia="Calibri" w:hAnsi="David" w:hint="cs"/>
          <w:b/>
          <w:bCs/>
          <w:noProof w:val="0"/>
          <w:rtl/>
        </w:rPr>
        <w:t xml:space="preserve">ש. זו כל המעורבות שלו </w:t>
      </w:r>
    </w:p>
    <w:p w:rsidR="00281800" w:rsidRPr="00E87C28" w:rsidRDefault="00030B21" w:rsidP="00030B21">
      <w:pPr>
        <w:spacing w:after="160" w:line="360" w:lineRule="auto"/>
        <w:ind w:left="360"/>
        <w:contextualSpacing/>
        <w:jc w:val="both"/>
        <w:rPr>
          <w:rFonts w:ascii="David" w:eastAsia="Calibri" w:hAnsi="David"/>
          <w:noProof w:val="0"/>
        </w:rPr>
      </w:pPr>
      <w:r w:rsidRPr="00030B21">
        <w:rPr>
          <w:rFonts w:ascii="David" w:eastAsia="Calibri" w:hAnsi="David" w:hint="cs"/>
          <w:b/>
          <w:bCs/>
          <w:noProof w:val="0"/>
          <w:rtl/>
        </w:rPr>
        <w:t>ת. כן</w:t>
      </w:r>
      <w:r>
        <w:rPr>
          <w:rFonts w:ascii="David" w:eastAsia="Calibri" w:hAnsi="David" w:hint="cs"/>
          <w:noProof w:val="0"/>
          <w:rtl/>
        </w:rPr>
        <w:t xml:space="preserve">  </w:t>
      </w:r>
      <w:r w:rsidR="00281800" w:rsidRPr="00E87C28">
        <w:rPr>
          <w:rFonts w:ascii="David" w:eastAsia="Calibri" w:hAnsi="David"/>
          <w:noProof w:val="0"/>
          <w:rtl/>
        </w:rPr>
        <w:t xml:space="preserve">(ר' עמ' 17 ש' 18-22 לפרו'). </w:t>
      </w:r>
    </w:p>
    <w:p w:rsidR="0089003B" w:rsidRDefault="00281800" w:rsidP="00D95C72">
      <w:pPr>
        <w:numPr>
          <w:ilvl w:val="0"/>
          <w:numId w:val="1"/>
        </w:numPr>
        <w:spacing w:after="160" w:line="360" w:lineRule="auto"/>
        <w:ind w:left="-58" w:hanging="567"/>
        <w:contextualSpacing/>
        <w:jc w:val="both"/>
        <w:rPr>
          <w:rFonts w:ascii="David" w:eastAsia="Calibri" w:hAnsi="David"/>
          <w:noProof w:val="0"/>
        </w:rPr>
      </w:pPr>
      <w:r w:rsidRPr="00030B21">
        <w:rPr>
          <w:rFonts w:ascii="David" w:eastAsia="Calibri" w:hAnsi="David"/>
          <w:noProof w:val="0"/>
          <w:rtl/>
        </w:rPr>
        <w:t xml:space="preserve">עצם העובדה שהתובע </w:t>
      </w:r>
      <w:r w:rsidR="00D95C72">
        <w:rPr>
          <w:rFonts w:ascii="David" w:eastAsia="Calibri" w:hAnsi="David" w:hint="cs"/>
          <w:noProof w:val="0"/>
          <w:rtl/>
        </w:rPr>
        <w:t>דאג ל</w:t>
      </w:r>
      <w:r w:rsidRPr="00030B21">
        <w:rPr>
          <w:rFonts w:ascii="David" w:eastAsia="Calibri" w:hAnsi="David"/>
          <w:noProof w:val="0"/>
          <w:rtl/>
        </w:rPr>
        <w:t>מנוח (ו</w:t>
      </w:r>
      <w:r w:rsidR="00D95C72">
        <w:rPr>
          <w:rFonts w:ascii="David" w:eastAsia="Calibri" w:hAnsi="David" w:hint="cs"/>
          <w:noProof w:val="0"/>
          <w:rtl/>
        </w:rPr>
        <w:t>ל</w:t>
      </w:r>
      <w:r w:rsidRPr="00030B21">
        <w:rPr>
          <w:rFonts w:ascii="David" w:eastAsia="Calibri" w:hAnsi="David"/>
          <w:noProof w:val="0"/>
          <w:rtl/>
        </w:rPr>
        <w:t>מנוחים באופן כללי) אינה מראה בשום צורה שהיה מעורב בעריכת צוואת המנוח. יובהר כי טיפול זה היה בהסכמת כלל האחים לרבות הנתבעת</w:t>
      </w:r>
      <w:r w:rsidRPr="00030B21">
        <w:rPr>
          <w:rFonts w:ascii="David" w:eastAsia="Calibri" w:hAnsi="David" w:hint="cs"/>
          <w:noProof w:val="0"/>
          <w:rtl/>
        </w:rPr>
        <w:t xml:space="preserve"> 1 </w:t>
      </w:r>
      <w:r w:rsidR="007808AD">
        <w:rPr>
          <w:rFonts w:ascii="David" w:eastAsia="Calibri" w:hAnsi="David" w:hint="cs"/>
          <w:noProof w:val="0"/>
          <w:rtl/>
        </w:rPr>
        <w:t>.</w:t>
      </w:r>
    </w:p>
    <w:p w:rsidR="004A6B6E" w:rsidRPr="00E87C28" w:rsidRDefault="004A6B6E" w:rsidP="004A6B6E">
      <w:pPr>
        <w:spacing w:after="160" w:line="360" w:lineRule="auto"/>
        <w:ind w:left="360"/>
        <w:contextualSpacing/>
        <w:jc w:val="both"/>
        <w:rPr>
          <w:rFonts w:ascii="David" w:eastAsia="Calibri" w:hAnsi="David"/>
          <w:noProof w:val="0"/>
          <w:rtl/>
        </w:rPr>
      </w:pPr>
    </w:p>
    <w:p w:rsidR="007D6076" w:rsidRPr="0089003B" w:rsidRDefault="0089003B" w:rsidP="002F4942">
      <w:pPr>
        <w:spacing w:line="360" w:lineRule="auto"/>
        <w:ind w:left="-58"/>
        <w:jc w:val="both"/>
        <w:rPr>
          <w:rFonts w:ascii="David" w:eastAsia="Calibri" w:hAnsi="David"/>
          <w:b/>
          <w:bCs/>
          <w:noProof w:val="0"/>
          <w:u w:val="single"/>
        </w:rPr>
      </w:pPr>
      <w:r w:rsidRPr="0089003B">
        <w:rPr>
          <w:rFonts w:ascii="David" w:eastAsia="Calibri" w:hAnsi="David" w:hint="cs"/>
          <w:b/>
          <w:bCs/>
          <w:noProof w:val="0"/>
          <w:u w:val="single"/>
          <w:rtl/>
        </w:rPr>
        <w:t xml:space="preserve">עריכת הצוואה אצל עו"ד </w:t>
      </w:r>
      <w:r w:rsidR="002F4942">
        <w:rPr>
          <w:rFonts w:ascii="David" w:eastAsia="Calibri" w:hAnsi="David" w:hint="cs"/>
          <w:b/>
          <w:bCs/>
          <w:noProof w:val="0"/>
          <w:u w:val="single"/>
          <w:rtl/>
        </w:rPr>
        <w:t>***</w:t>
      </w:r>
    </w:p>
    <w:p w:rsidR="00E87C28" w:rsidRPr="00E87C28" w:rsidRDefault="00E87C28" w:rsidP="00A04ECB">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lastRenderedPageBreak/>
        <w:t>הנתבעת</w:t>
      </w:r>
      <w:r w:rsidR="00BE10CF">
        <w:rPr>
          <w:rFonts w:ascii="David" w:eastAsia="Calibri" w:hAnsi="David" w:hint="cs"/>
          <w:noProof w:val="0"/>
          <w:rtl/>
        </w:rPr>
        <w:t xml:space="preserve"> 1</w:t>
      </w:r>
      <w:r w:rsidRPr="00E87C28">
        <w:rPr>
          <w:rFonts w:ascii="David" w:eastAsia="Calibri" w:hAnsi="David"/>
          <w:noProof w:val="0"/>
          <w:rtl/>
        </w:rPr>
        <w:t xml:space="preserve"> לא </w:t>
      </w:r>
      <w:r w:rsidR="0008688B">
        <w:rPr>
          <w:rFonts w:ascii="David" w:eastAsia="Calibri" w:hAnsi="David" w:hint="cs"/>
          <w:noProof w:val="0"/>
          <w:rtl/>
        </w:rPr>
        <w:t xml:space="preserve">העלתה כל טענה בקשר </w:t>
      </w:r>
      <w:r w:rsidR="00BB1C2C">
        <w:rPr>
          <w:rFonts w:ascii="David" w:eastAsia="Calibri" w:hAnsi="David" w:hint="cs"/>
          <w:noProof w:val="0"/>
          <w:rtl/>
        </w:rPr>
        <w:t xml:space="preserve">להליך עריכת הצוואה בידי עו"ד </w:t>
      </w:r>
      <w:r w:rsidR="00A04ECB">
        <w:rPr>
          <w:rFonts w:ascii="David" w:eastAsia="Calibri" w:hAnsi="David" w:hint="cs"/>
          <w:noProof w:val="0"/>
          <w:rtl/>
        </w:rPr>
        <w:t>***</w:t>
      </w:r>
      <w:r w:rsidR="00BB1C2C">
        <w:rPr>
          <w:rFonts w:ascii="David" w:eastAsia="Calibri" w:hAnsi="David" w:hint="cs"/>
          <w:noProof w:val="0"/>
          <w:rtl/>
        </w:rPr>
        <w:t xml:space="preserve"> ובין היתר </w:t>
      </w:r>
      <w:r w:rsidRPr="00E87C28">
        <w:rPr>
          <w:rFonts w:ascii="David" w:eastAsia="Calibri" w:hAnsi="David"/>
          <w:noProof w:val="0"/>
          <w:rtl/>
        </w:rPr>
        <w:t xml:space="preserve">, מי פנה </w:t>
      </w:r>
      <w:r w:rsidR="00BB1C2C">
        <w:rPr>
          <w:rFonts w:ascii="David" w:eastAsia="Calibri" w:hAnsi="David" w:hint="cs"/>
          <w:noProof w:val="0"/>
          <w:rtl/>
        </w:rPr>
        <w:t xml:space="preserve">אליו </w:t>
      </w:r>
      <w:r w:rsidRPr="00E87C28">
        <w:rPr>
          <w:rFonts w:ascii="David" w:eastAsia="Calibri" w:hAnsi="David"/>
          <w:noProof w:val="0"/>
          <w:rtl/>
        </w:rPr>
        <w:t xml:space="preserve">לערוך את הצוואה, מי שילם את </w:t>
      </w:r>
      <w:r w:rsidR="00BB1C2C">
        <w:rPr>
          <w:rFonts w:ascii="David" w:eastAsia="Calibri" w:hAnsi="David" w:hint="cs"/>
          <w:noProof w:val="0"/>
          <w:rtl/>
        </w:rPr>
        <w:t xml:space="preserve">שכר טרחתו </w:t>
      </w:r>
      <w:r w:rsidRPr="00E87C28">
        <w:rPr>
          <w:rFonts w:ascii="David" w:eastAsia="Calibri" w:hAnsi="David"/>
          <w:noProof w:val="0"/>
          <w:rtl/>
        </w:rPr>
        <w:t xml:space="preserve">, כמה פגישות התקיימו בין המנוח לעו"ד </w:t>
      </w:r>
      <w:r w:rsidR="00A04ECB">
        <w:rPr>
          <w:rFonts w:ascii="David" w:eastAsia="Calibri" w:hAnsi="David" w:hint="cs"/>
          <w:noProof w:val="0"/>
          <w:rtl/>
        </w:rPr>
        <w:t>***</w:t>
      </w:r>
      <w:r w:rsidRPr="00E87C28">
        <w:rPr>
          <w:rFonts w:ascii="David" w:eastAsia="Calibri" w:hAnsi="David"/>
          <w:noProof w:val="0"/>
          <w:rtl/>
        </w:rPr>
        <w:t xml:space="preserve"> בעניין, מי השתתף בפגישות </w:t>
      </w:r>
      <w:r w:rsidR="002C06B2">
        <w:rPr>
          <w:rFonts w:ascii="David" w:eastAsia="Calibri" w:hAnsi="David" w:hint="cs"/>
          <w:noProof w:val="0"/>
          <w:rtl/>
        </w:rPr>
        <w:t>וכיוצ' .</w:t>
      </w:r>
      <w:r w:rsidRPr="00E87C28">
        <w:rPr>
          <w:rFonts w:ascii="David" w:eastAsia="Calibri" w:hAnsi="David"/>
          <w:noProof w:val="0"/>
          <w:rtl/>
        </w:rPr>
        <w:t xml:space="preserve"> </w:t>
      </w:r>
    </w:p>
    <w:p w:rsidR="00E87C28" w:rsidRPr="00E87C28" w:rsidRDefault="00B20CE6" w:rsidP="00BC173C">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הנתבעת 1 </w:t>
      </w:r>
      <w:r w:rsidR="00BB1C2C">
        <w:rPr>
          <w:rFonts w:ascii="David" w:eastAsia="Calibri" w:hAnsi="David" w:hint="cs"/>
          <w:noProof w:val="0"/>
          <w:rtl/>
        </w:rPr>
        <w:t xml:space="preserve">גם </w:t>
      </w:r>
      <w:r>
        <w:rPr>
          <w:rFonts w:ascii="David" w:eastAsia="Calibri" w:hAnsi="David" w:hint="cs"/>
          <w:noProof w:val="0"/>
          <w:rtl/>
        </w:rPr>
        <w:t xml:space="preserve">לא ביקשה לזמן  את </w:t>
      </w:r>
      <w:r w:rsidR="00E87C28" w:rsidRPr="00E87C28">
        <w:rPr>
          <w:rFonts w:ascii="David" w:eastAsia="Calibri" w:hAnsi="David"/>
          <w:noProof w:val="0"/>
          <w:rtl/>
        </w:rPr>
        <w:t xml:space="preserve"> עו"ד </w:t>
      </w:r>
      <w:r w:rsidR="00BC173C">
        <w:rPr>
          <w:rFonts w:ascii="David" w:eastAsia="Calibri" w:hAnsi="David" w:hint="cs"/>
          <w:noProof w:val="0"/>
          <w:rtl/>
        </w:rPr>
        <w:t>***</w:t>
      </w:r>
      <w:r w:rsidR="00E87C28" w:rsidRPr="00E87C28">
        <w:rPr>
          <w:rFonts w:ascii="David" w:eastAsia="Calibri" w:hAnsi="David"/>
          <w:noProof w:val="0"/>
          <w:rtl/>
        </w:rPr>
        <w:t xml:space="preserve"> </w:t>
      </w:r>
      <w:r>
        <w:rPr>
          <w:rFonts w:ascii="David" w:eastAsia="Calibri" w:hAnsi="David" w:hint="cs"/>
          <w:noProof w:val="0"/>
          <w:rtl/>
        </w:rPr>
        <w:t xml:space="preserve">לעדות  לגבי נסיבות </w:t>
      </w:r>
      <w:r w:rsidR="00E87C28" w:rsidRPr="00E87C28">
        <w:rPr>
          <w:rFonts w:ascii="David" w:eastAsia="Calibri" w:hAnsi="David"/>
          <w:noProof w:val="0"/>
          <w:rtl/>
        </w:rPr>
        <w:t xml:space="preserve">עריכת הצוואה. כאשר נשאלה על כך, ענתה כי " </w:t>
      </w:r>
      <w:r w:rsidR="00E87C28" w:rsidRPr="00E87C28">
        <w:rPr>
          <w:rFonts w:ascii="David" w:eastAsia="Calibri" w:hAnsi="David"/>
          <w:b/>
          <w:bCs/>
          <w:i/>
          <w:iCs/>
          <w:noProof w:val="0"/>
          <w:rtl/>
        </w:rPr>
        <w:t>לא מצאתי לנכון לעשות את זה</w:t>
      </w:r>
      <w:r w:rsidR="00E87C28" w:rsidRPr="00E87C28">
        <w:rPr>
          <w:rFonts w:ascii="David" w:eastAsia="Calibri" w:hAnsi="David"/>
          <w:noProof w:val="0"/>
          <w:rtl/>
        </w:rPr>
        <w:t xml:space="preserve"> " (ר' עמ' 15 ש' 29-31 לפרו'). </w:t>
      </w:r>
    </w:p>
    <w:p w:rsidR="00E87C28" w:rsidRDefault="00E87C28" w:rsidP="00BC173C">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הנתבעת </w:t>
      </w:r>
      <w:r w:rsidR="002C06B2">
        <w:rPr>
          <w:rFonts w:ascii="David" w:eastAsia="Calibri" w:hAnsi="David" w:hint="cs"/>
          <w:noProof w:val="0"/>
          <w:rtl/>
        </w:rPr>
        <w:t xml:space="preserve">גם </w:t>
      </w:r>
      <w:r w:rsidR="00300A4B">
        <w:rPr>
          <w:rFonts w:ascii="David" w:eastAsia="Calibri" w:hAnsi="David" w:hint="cs"/>
          <w:noProof w:val="0"/>
          <w:rtl/>
        </w:rPr>
        <w:t xml:space="preserve"> לא ביקשה </w:t>
      </w:r>
      <w:r w:rsidRPr="00E87C28">
        <w:rPr>
          <w:rFonts w:ascii="David" w:eastAsia="Calibri" w:hAnsi="David"/>
          <w:noProof w:val="0"/>
          <w:rtl/>
        </w:rPr>
        <w:t xml:space="preserve">לזמן לעדות את אחיה </w:t>
      </w:r>
      <w:r w:rsidR="00BC173C">
        <w:rPr>
          <w:rFonts w:ascii="David" w:eastAsia="Calibri" w:hAnsi="David" w:hint="cs"/>
          <w:noProof w:val="0"/>
          <w:rtl/>
        </w:rPr>
        <w:t>***</w:t>
      </w:r>
      <w:r w:rsidRPr="00E87C28">
        <w:rPr>
          <w:rFonts w:ascii="David" w:eastAsia="Calibri" w:hAnsi="David"/>
          <w:noProof w:val="0"/>
          <w:rtl/>
        </w:rPr>
        <w:t xml:space="preserve">, אשר ידע על קיומה של צוואת המנוח (ושעל פי ישיבות האחים היה יד ימינו של המנוח). יש לזקוף בחירתה של הנתבעת שלא לזמן אנשים אלו לעדות לחובתה (ר' ע"א 55/89 </w:t>
      </w:r>
      <w:r w:rsidRPr="00E87C28">
        <w:rPr>
          <w:rFonts w:ascii="David" w:eastAsia="Calibri" w:hAnsi="David"/>
          <w:b/>
          <w:bCs/>
          <w:noProof w:val="0"/>
          <w:rtl/>
        </w:rPr>
        <w:t>קופל (נהיגה עצמית) בע"מ נ' טלקאר חברה בע"מ</w:t>
      </w:r>
      <w:r w:rsidRPr="00E87C28">
        <w:rPr>
          <w:rFonts w:ascii="David" w:eastAsia="Calibri" w:hAnsi="David"/>
          <w:noProof w:val="0"/>
          <w:rtl/>
        </w:rPr>
        <w:t>, מד(4) 595</w:t>
      </w:r>
      <w:r w:rsidRPr="00E87C28">
        <w:rPr>
          <w:rFonts w:ascii="David" w:eastAsia="Calibri" w:hAnsi="David"/>
          <w:noProof w:val="0"/>
        </w:rPr>
        <w:t xml:space="preserve">  ((1990)</w:t>
      </w:r>
    </w:p>
    <w:p w:rsidR="00696A5E" w:rsidRPr="00BC173C" w:rsidRDefault="00696A5E" w:rsidP="00696A5E">
      <w:pPr>
        <w:spacing w:after="160" w:line="360" w:lineRule="auto"/>
        <w:ind w:left="360"/>
        <w:contextualSpacing/>
        <w:jc w:val="both"/>
        <w:rPr>
          <w:rFonts w:ascii="David" w:eastAsia="Calibri" w:hAnsi="David"/>
          <w:noProof w:val="0"/>
        </w:rPr>
      </w:pPr>
    </w:p>
    <w:p w:rsidR="00E87C28" w:rsidRPr="00E87C28" w:rsidRDefault="00774EE9" w:rsidP="0061714E">
      <w:pPr>
        <w:spacing w:line="360" w:lineRule="auto"/>
        <w:ind w:left="-58"/>
        <w:contextualSpacing/>
        <w:jc w:val="both"/>
        <w:rPr>
          <w:rFonts w:ascii="David" w:eastAsia="Calibri" w:hAnsi="David"/>
          <w:noProof w:val="0"/>
        </w:rPr>
      </w:pPr>
      <w:r w:rsidRPr="00E87C28">
        <w:rPr>
          <w:rFonts w:ascii="David" w:eastAsia="Calibri" w:hAnsi="David"/>
          <w:noProof w:val="0"/>
          <w:rtl/>
        </w:rPr>
        <w:t xml:space="preserve"> </w:t>
      </w:r>
      <w:r w:rsidR="00E87C28" w:rsidRPr="00E87C28">
        <w:rPr>
          <w:rFonts w:ascii="David" w:eastAsia="Calibri" w:hAnsi="David"/>
          <w:noProof w:val="0"/>
          <w:rtl/>
        </w:rPr>
        <w:t xml:space="preserve"> </w:t>
      </w:r>
      <w:r w:rsidR="00E87C28" w:rsidRPr="0061714E">
        <w:rPr>
          <w:rFonts w:ascii="David" w:eastAsia="Calibri" w:hAnsi="David"/>
          <w:b/>
          <w:bCs/>
          <w:noProof w:val="0"/>
          <w:u w:val="single"/>
          <w:rtl/>
        </w:rPr>
        <w:t>עדות התובע</w:t>
      </w:r>
      <w:r w:rsidR="00135950" w:rsidRPr="0061714E">
        <w:rPr>
          <w:rFonts w:ascii="David" w:eastAsia="Calibri" w:hAnsi="David" w:hint="cs"/>
          <w:b/>
          <w:bCs/>
          <w:noProof w:val="0"/>
          <w:u w:val="single"/>
          <w:rtl/>
        </w:rPr>
        <w:t xml:space="preserve"> </w:t>
      </w:r>
      <w:r w:rsidR="0089003B" w:rsidRPr="0061714E">
        <w:rPr>
          <w:rFonts w:ascii="David" w:eastAsia="Calibri" w:hAnsi="David" w:hint="cs"/>
          <w:b/>
          <w:bCs/>
          <w:noProof w:val="0"/>
          <w:u w:val="single"/>
          <w:rtl/>
        </w:rPr>
        <w:t xml:space="preserve"> בהליך</w:t>
      </w:r>
      <w:r w:rsidR="00F322ED" w:rsidRPr="0061714E">
        <w:rPr>
          <w:rFonts w:ascii="David" w:eastAsia="Calibri" w:hAnsi="David" w:hint="cs"/>
          <w:b/>
          <w:bCs/>
          <w:noProof w:val="0"/>
          <w:u w:val="single"/>
          <w:rtl/>
        </w:rPr>
        <w:t xml:space="preserve"> </w:t>
      </w:r>
      <w:r w:rsidR="0089003B" w:rsidRPr="0061714E">
        <w:rPr>
          <w:rFonts w:ascii="David" w:eastAsia="Calibri" w:hAnsi="David" w:hint="cs"/>
          <w:b/>
          <w:bCs/>
          <w:noProof w:val="0"/>
          <w:u w:val="single"/>
          <w:rtl/>
        </w:rPr>
        <w:t>קודם</w:t>
      </w:r>
      <w:r w:rsidR="0089003B">
        <w:rPr>
          <w:rFonts w:ascii="David" w:eastAsia="Calibri" w:hAnsi="David" w:hint="cs"/>
          <w:noProof w:val="0"/>
          <w:rtl/>
        </w:rPr>
        <w:t xml:space="preserve"> </w:t>
      </w:r>
    </w:p>
    <w:p w:rsidR="00E87C28" w:rsidRPr="00E87C28" w:rsidRDefault="00E87C28" w:rsidP="00A326F1">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במסגרת דיון שהתקיים בתביעה </w:t>
      </w:r>
      <w:r w:rsidR="00A326F1">
        <w:rPr>
          <w:rFonts w:ascii="David" w:eastAsia="Calibri" w:hAnsi="David" w:hint="cs"/>
          <w:noProof w:val="0"/>
          <w:rtl/>
        </w:rPr>
        <w:t xml:space="preserve">קודמת </w:t>
      </w:r>
      <w:r w:rsidRPr="00E87C28">
        <w:rPr>
          <w:rFonts w:ascii="David" w:eastAsia="Calibri" w:hAnsi="David"/>
          <w:noProof w:val="0"/>
          <w:rtl/>
        </w:rPr>
        <w:t xml:space="preserve"> בין הצדדים (תמ"ש 6202-11-22) העיד התובע </w:t>
      </w:r>
      <w:r w:rsidR="002D2336">
        <w:rPr>
          <w:rFonts w:ascii="David" w:eastAsia="Calibri" w:hAnsi="David" w:hint="cs"/>
          <w:noProof w:val="0"/>
          <w:rtl/>
        </w:rPr>
        <w:t xml:space="preserve">מיזמתו </w:t>
      </w:r>
      <w:r w:rsidRPr="00E87C28">
        <w:rPr>
          <w:rFonts w:ascii="David" w:eastAsia="Calibri" w:hAnsi="David"/>
          <w:noProof w:val="0"/>
          <w:rtl/>
        </w:rPr>
        <w:t>כך (ר' עמ' 5 ש' 19-29 לפרו' הדיון מיום 8.5.23)</w:t>
      </w:r>
      <w:r w:rsidR="00F322ED">
        <w:rPr>
          <w:rFonts w:ascii="David" w:eastAsia="Calibri" w:hAnsi="David" w:hint="cs"/>
          <w:noProof w:val="0"/>
          <w:rtl/>
        </w:rPr>
        <w:t xml:space="preserve"> </w:t>
      </w:r>
      <w:r w:rsidRPr="00E87C28">
        <w:rPr>
          <w:rFonts w:ascii="David" w:eastAsia="Calibri" w:hAnsi="David"/>
          <w:noProof w:val="0"/>
          <w:rtl/>
        </w:rPr>
        <w:t>:</w:t>
      </w:r>
    </w:p>
    <w:p w:rsidR="00E87C28" w:rsidRPr="00E87C28" w:rsidRDefault="00E87C28" w:rsidP="00E87C28">
      <w:pPr>
        <w:spacing w:line="360" w:lineRule="auto"/>
        <w:ind w:left="-58"/>
        <w:contextualSpacing/>
        <w:jc w:val="both"/>
        <w:rPr>
          <w:rFonts w:ascii="David" w:eastAsia="Calibri" w:hAnsi="David"/>
          <w:b/>
          <w:bCs/>
          <w:i/>
          <w:iCs/>
          <w:noProof w:val="0"/>
        </w:rPr>
      </w:pPr>
      <w:r w:rsidRPr="00E87C28">
        <w:rPr>
          <w:rFonts w:ascii="David" w:eastAsia="Calibri" w:hAnsi="David"/>
          <w:b/>
          <w:bCs/>
          <w:i/>
          <w:iCs/>
          <w:noProof w:val="0"/>
          <w:rtl/>
        </w:rPr>
        <w:t>אני</w:t>
      </w:r>
      <w:r w:rsidRPr="00E87C28">
        <w:rPr>
          <w:rFonts w:ascii="David" w:eastAsia="Calibri" w:hAnsi="David"/>
          <w:b/>
          <w:bCs/>
          <w:i/>
          <w:iCs/>
          <w:noProof w:val="0"/>
        </w:rPr>
        <w:t xml:space="preserve"> </w:t>
      </w:r>
      <w:r w:rsidRPr="00E87C28">
        <w:rPr>
          <w:rFonts w:ascii="David" w:eastAsia="Calibri" w:hAnsi="David"/>
          <w:b/>
          <w:bCs/>
          <w:i/>
          <w:iCs/>
          <w:noProof w:val="0"/>
          <w:rtl/>
        </w:rPr>
        <w:t>בשנת</w:t>
      </w:r>
      <w:r w:rsidRPr="00E87C28">
        <w:rPr>
          <w:rFonts w:ascii="David" w:eastAsia="Calibri" w:hAnsi="David"/>
          <w:b/>
          <w:bCs/>
          <w:i/>
          <w:iCs/>
          <w:noProof w:val="0"/>
        </w:rPr>
        <w:t xml:space="preserve"> 2009 </w:t>
      </w:r>
      <w:r w:rsidRPr="00E87C28">
        <w:rPr>
          <w:rFonts w:ascii="David" w:eastAsia="Calibri" w:hAnsi="David"/>
          <w:b/>
          <w:bCs/>
          <w:i/>
          <w:iCs/>
          <w:noProof w:val="0"/>
          <w:rtl/>
        </w:rPr>
        <w:t>בנוכחות</w:t>
      </w:r>
      <w:r w:rsidRPr="00E87C28">
        <w:rPr>
          <w:rFonts w:ascii="David" w:eastAsia="Calibri" w:hAnsi="David"/>
          <w:b/>
          <w:bCs/>
          <w:i/>
          <w:iCs/>
          <w:noProof w:val="0"/>
        </w:rPr>
        <w:t xml:space="preserve"> </w:t>
      </w:r>
      <w:r w:rsidRPr="00E87C28">
        <w:rPr>
          <w:rFonts w:ascii="David" w:eastAsia="Calibri" w:hAnsi="David"/>
          <w:b/>
          <w:bCs/>
          <w:i/>
          <w:iCs/>
          <w:noProof w:val="0"/>
          <w:rtl/>
        </w:rPr>
        <w:t>עו</w:t>
      </w:r>
      <w:r w:rsidRPr="00E87C28">
        <w:rPr>
          <w:rFonts w:ascii="David" w:eastAsia="Calibri" w:hAnsi="David"/>
          <w:b/>
          <w:bCs/>
          <w:i/>
          <w:iCs/>
          <w:noProof w:val="0"/>
        </w:rPr>
        <w:t>"</w:t>
      </w:r>
      <w:r w:rsidRPr="00E87C28">
        <w:rPr>
          <w:rFonts w:ascii="David" w:eastAsia="Calibri" w:hAnsi="David"/>
          <w:b/>
          <w:bCs/>
          <w:i/>
          <w:iCs/>
          <w:noProof w:val="0"/>
          <w:rtl/>
        </w:rPr>
        <w:t>ד</w:t>
      </w:r>
      <w:r w:rsidRPr="00E87C28">
        <w:rPr>
          <w:rFonts w:ascii="David" w:eastAsia="Calibri" w:hAnsi="David"/>
          <w:b/>
          <w:bCs/>
          <w:i/>
          <w:iCs/>
          <w:noProof w:val="0"/>
        </w:rPr>
        <w:t xml:space="preserve"> </w:t>
      </w:r>
      <w:r w:rsidRPr="00E87C28">
        <w:rPr>
          <w:rFonts w:ascii="David" w:eastAsia="Calibri" w:hAnsi="David"/>
          <w:b/>
          <w:bCs/>
          <w:i/>
          <w:iCs/>
          <w:noProof w:val="0"/>
          <w:rtl/>
        </w:rPr>
        <w:t>והאחים</w:t>
      </w:r>
      <w:r w:rsidRPr="00E87C28">
        <w:rPr>
          <w:rFonts w:ascii="David" w:eastAsia="Calibri" w:hAnsi="David"/>
          <w:b/>
          <w:bCs/>
          <w:i/>
          <w:iCs/>
          <w:noProof w:val="0"/>
        </w:rPr>
        <w:t xml:space="preserve"> </w:t>
      </w:r>
      <w:r w:rsidRPr="00E87C28">
        <w:rPr>
          <w:rFonts w:ascii="David" w:eastAsia="Calibri" w:hAnsi="David"/>
          <w:b/>
          <w:bCs/>
          <w:i/>
          <w:iCs/>
          <w:noProof w:val="0"/>
          <w:rtl/>
        </w:rPr>
        <w:t>שלי</w:t>
      </w:r>
      <w:r w:rsidRPr="00E87C28">
        <w:rPr>
          <w:rFonts w:ascii="David" w:eastAsia="Calibri" w:hAnsi="David"/>
          <w:b/>
          <w:bCs/>
          <w:i/>
          <w:iCs/>
          <w:noProof w:val="0"/>
        </w:rPr>
        <w:t xml:space="preserve"> </w:t>
      </w:r>
      <w:r w:rsidRPr="00E87C28">
        <w:rPr>
          <w:rFonts w:ascii="David" w:eastAsia="Calibri" w:hAnsi="David"/>
          <w:b/>
          <w:bCs/>
          <w:i/>
          <w:iCs/>
          <w:noProof w:val="0"/>
          <w:rtl/>
        </w:rPr>
        <w:t>עשינו</w:t>
      </w:r>
      <w:r w:rsidRPr="00E87C28">
        <w:rPr>
          <w:rFonts w:ascii="David" w:eastAsia="Calibri" w:hAnsi="David"/>
          <w:b/>
          <w:bCs/>
          <w:i/>
          <w:iCs/>
          <w:noProof w:val="0"/>
        </w:rPr>
        <w:t xml:space="preserve"> </w:t>
      </w:r>
      <w:r w:rsidRPr="00E87C28">
        <w:rPr>
          <w:rFonts w:ascii="David" w:eastAsia="Calibri" w:hAnsi="David"/>
          <w:b/>
          <w:bCs/>
          <w:i/>
          <w:iCs/>
          <w:noProof w:val="0"/>
          <w:rtl/>
        </w:rPr>
        <w:t>הסכם</w:t>
      </w:r>
      <w:r w:rsidRPr="00E87C28">
        <w:rPr>
          <w:rFonts w:ascii="David" w:eastAsia="Calibri" w:hAnsi="David"/>
          <w:b/>
          <w:bCs/>
          <w:i/>
          <w:iCs/>
          <w:noProof w:val="0"/>
        </w:rPr>
        <w:t xml:space="preserve"> </w:t>
      </w:r>
      <w:r w:rsidRPr="00E87C28">
        <w:rPr>
          <w:rFonts w:ascii="David" w:eastAsia="Calibri" w:hAnsi="David"/>
          <w:b/>
          <w:bCs/>
          <w:i/>
          <w:iCs/>
          <w:noProof w:val="0"/>
          <w:rtl/>
        </w:rPr>
        <w:t>צוואה</w:t>
      </w:r>
      <w:r w:rsidRPr="00E87C28">
        <w:rPr>
          <w:rFonts w:ascii="David" w:eastAsia="Calibri" w:hAnsi="David"/>
          <w:b/>
          <w:bCs/>
          <w:i/>
          <w:iCs/>
          <w:noProof w:val="0"/>
        </w:rPr>
        <w:t xml:space="preserve"> </w:t>
      </w:r>
      <w:r w:rsidRPr="00E87C28">
        <w:rPr>
          <w:rFonts w:ascii="David" w:eastAsia="Calibri" w:hAnsi="David"/>
          <w:b/>
          <w:bCs/>
          <w:i/>
          <w:iCs/>
          <w:noProof w:val="0"/>
          <w:rtl/>
        </w:rPr>
        <w:t>הדדית</w:t>
      </w:r>
      <w:r w:rsidRPr="00E87C28">
        <w:rPr>
          <w:rFonts w:ascii="David" w:eastAsia="Calibri" w:hAnsi="David"/>
          <w:b/>
          <w:bCs/>
          <w:i/>
          <w:iCs/>
          <w:noProof w:val="0"/>
        </w:rPr>
        <w:t xml:space="preserve"> </w:t>
      </w:r>
      <w:r w:rsidRPr="00E87C28">
        <w:rPr>
          <w:rFonts w:ascii="David" w:eastAsia="Calibri" w:hAnsi="David"/>
          <w:b/>
          <w:bCs/>
          <w:i/>
          <w:iCs/>
          <w:noProof w:val="0"/>
          <w:rtl/>
        </w:rPr>
        <w:t>יורש</w:t>
      </w:r>
      <w:r w:rsidRPr="00E87C28">
        <w:rPr>
          <w:rFonts w:ascii="David" w:eastAsia="Calibri" w:hAnsi="David"/>
          <w:b/>
          <w:bCs/>
          <w:i/>
          <w:iCs/>
          <w:noProof w:val="0"/>
        </w:rPr>
        <w:t xml:space="preserve"> </w:t>
      </w:r>
      <w:r w:rsidRPr="00E87C28">
        <w:rPr>
          <w:rFonts w:ascii="David" w:eastAsia="Calibri" w:hAnsi="David"/>
          <w:b/>
          <w:bCs/>
          <w:i/>
          <w:iCs/>
          <w:noProof w:val="0"/>
          <w:rtl/>
        </w:rPr>
        <w:t>אחר</w:t>
      </w:r>
      <w:r w:rsidRPr="00E87C28">
        <w:rPr>
          <w:rFonts w:ascii="David" w:eastAsia="Calibri" w:hAnsi="David"/>
          <w:b/>
          <w:bCs/>
          <w:i/>
          <w:iCs/>
          <w:noProof w:val="0"/>
        </w:rPr>
        <w:t xml:space="preserve"> </w:t>
      </w:r>
      <w:r w:rsidRPr="00E87C28">
        <w:rPr>
          <w:rFonts w:ascii="David" w:eastAsia="Calibri" w:hAnsi="David"/>
          <w:b/>
          <w:bCs/>
          <w:i/>
          <w:iCs/>
          <w:noProof w:val="0"/>
          <w:rtl/>
        </w:rPr>
        <w:t>יורש</w:t>
      </w:r>
      <w:r w:rsidRPr="00E87C28">
        <w:rPr>
          <w:rFonts w:ascii="David" w:eastAsia="Calibri" w:hAnsi="David"/>
          <w:b/>
          <w:bCs/>
          <w:i/>
          <w:iCs/>
          <w:noProof w:val="0"/>
        </w:rPr>
        <w:t xml:space="preserve">. </w:t>
      </w:r>
      <w:r w:rsidRPr="00E87C28">
        <w:rPr>
          <w:rFonts w:ascii="David" w:eastAsia="Calibri" w:hAnsi="David"/>
          <w:b/>
          <w:bCs/>
          <w:i/>
          <w:iCs/>
          <w:noProof w:val="0"/>
          <w:rtl/>
        </w:rPr>
        <w:t>בהסכם</w:t>
      </w:r>
      <w:r w:rsidRPr="00E87C28">
        <w:rPr>
          <w:rFonts w:ascii="David" w:eastAsia="Calibri" w:hAnsi="David"/>
          <w:b/>
          <w:bCs/>
          <w:i/>
          <w:iCs/>
          <w:noProof w:val="0"/>
        </w:rPr>
        <w:t xml:space="preserve"> </w:t>
      </w:r>
      <w:r w:rsidRPr="00E87C28">
        <w:rPr>
          <w:rFonts w:ascii="David" w:eastAsia="Calibri" w:hAnsi="David"/>
          <w:b/>
          <w:bCs/>
          <w:i/>
          <w:iCs/>
          <w:noProof w:val="0"/>
          <w:rtl/>
        </w:rPr>
        <w:t>הזה</w:t>
      </w:r>
      <w:r w:rsidRPr="00E87C28">
        <w:rPr>
          <w:rFonts w:ascii="David" w:eastAsia="Calibri" w:hAnsi="David"/>
          <w:b/>
          <w:bCs/>
          <w:i/>
          <w:iCs/>
          <w:noProof w:val="0"/>
        </w:rPr>
        <w:t xml:space="preserve">  </w:t>
      </w:r>
      <w:r w:rsidRPr="00E87C28">
        <w:rPr>
          <w:rFonts w:ascii="David" w:eastAsia="Calibri" w:hAnsi="David"/>
          <w:b/>
          <w:bCs/>
          <w:i/>
          <w:iCs/>
          <w:noProof w:val="0"/>
          <w:rtl/>
        </w:rPr>
        <w:t>כחלק</w:t>
      </w:r>
      <w:r w:rsidRPr="00E87C28">
        <w:rPr>
          <w:rFonts w:ascii="David" w:eastAsia="Calibri" w:hAnsi="David"/>
          <w:b/>
          <w:bCs/>
          <w:i/>
          <w:iCs/>
          <w:noProof w:val="0"/>
        </w:rPr>
        <w:t xml:space="preserve"> </w:t>
      </w:r>
      <w:r w:rsidRPr="00E87C28">
        <w:rPr>
          <w:rFonts w:ascii="David" w:eastAsia="Calibri" w:hAnsi="David"/>
          <w:b/>
          <w:bCs/>
          <w:i/>
          <w:iCs/>
          <w:noProof w:val="0"/>
          <w:rtl/>
        </w:rPr>
        <w:t>מהטיפול</w:t>
      </w:r>
      <w:r w:rsidRPr="00E87C28">
        <w:rPr>
          <w:rFonts w:ascii="David" w:eastAsia="Calibri" w:hAnsi="David"/>
          <w:b/>
          <w:bCs/>
          <w:i/>
          <w:iCs/>
          <w:noProof w:val="0"/>
        </w:rPr>
        <w:t xml:space="preserve"> </w:t>
      </w:r>
      <w:r w:rsidRPr="00E87C28">
        <w:rPr>
          <w:rFonts w:ascii="David" w:eastAsia="Calibri" w:hAnsi="David"/>
          <w:b/>
          <w:bCs/>
          <w:i/>
          <w:iCs/>
          <w:noProof w:val="0"/>
          <w:rtl/>
        </w:rPr>
        <w:t>בהורים</w:t>
      </w:r>
      <w:r w:rsidRPr="00E87C28">
        <w:rPr>
          <w:rFonts w:ascii="David" w:eastAsia="Calibri" w:hAnsi="David"/>
          <w:b/>
          <w:bCs/>
          <w:i/>
          <w:iCs/>
          <w:noProof w:val="0"/>
        </w:rPr>
        <w:t xml:space="preserve"> </w:t>
      </w:r>
      <w:r w:rsidRPr="00E87C28">
        <w:rPr>
          <w:rFonts w:ascii="David" w:eastAsia="Calibri" w:hAnsi="David"/>
          <w:b/>
          <w:bCs/>
          <w:i/>
          <w:iCs/>
          <w:noProof w:val="0"/>
          <w:rtl/>
        </w:rPr>
        <w:t>בנושא</w:t>
      </w:r>
      <w:r w:rsidRPr="00E87C28">
        <w:rPr>
          <w:rFonts w:ascii="David" w:eastAsia="Calibri" w:hAnsi="David"/>
          <w:b/>
          <w:bCs/>
          <w:i/>
          <w:iCs/>
          <w:noProof w:val="0"/>
        </w:rPr>
        <w:t xml:space="preserve"> </w:t>
      </w:r>
      <w:r w:rsidRPr="00E87C28">
        <w:rPr>
          <w:rFonts w:ascii="David" w:eastAsia="Calibri" w:hAnsi="David"/>
          <w:b/>
          <w:bCs/>
          <w:i/>
          <w:iCs/>
          <w:noProof w:val="0"/>
          <w:rtl/>
        </w:rPr>
        <w:t>הכספי</w:t>
      </w:r>
      <w:r w:rsidRPr="00E87C28">
        <w:rPr>
          <w:rFonts w:ascii="David" w:eastAsia="Calibri" w:hAnsi="David"/>
          <w:b/>
          <w:bCs/>
          <w:i/>
          <w:iCs/>
          <w:noProof w:val="0"/>
        </w:rPr>
        <w:t xml:space="preserve"> </w:t>
      </w:r>
      <w:r w:rsidRPr="00E87C28">
        <w:rPr>
          <w:rFonts w:ascii="David" w:eastAsia="Calibri" w:hAnsi="David"/>
          <w:b/>
          <w:bCs/>
          <w:i/>
          <w:iCs/>
          <w:noProof w:val="0"/>
          <w:rtl/>
        </w:rPr>
        <w:t>הוחלט</w:t>
      </w:r>
      <w:r w:rsidRPr="00E87C28">
        <w:rPr>
          <w:rFonts w:ascii="David" w:eastAsia="Calibri" w:hAnsi="David"/>
          <w:b/>
          <w:bCs/>
          <w:i/>
          <w:iCs/>
          <w:noProof w:val="0"/>
        </w:rPr>
        <w:t xml:space="preserve"> </w:t>
      </w:r>
      <w:r w:rsidRPr="00E87C28">
        <w:rPr>
          <w:rFonts w:ascii="David" w:eastAsia="Calibri" w:hAnsi="David"/>
          <w:b/>
          <w:bCs/>
          <w:i/>
          <w:iCs/>
          <w:noProof w:val="0"/>
          <w:rtl/>
        </w:rPr>
        <w:t>שאני</w:t>
      </w:r>
      <w:r w:rsidRPr="00E87C28">
        <w:rPr>
          <w:rFonts w:ascii="David" w:eastAsia="Calibri" w:hAnsi="David"/>
          <w:b/>
          <w:bCs/>
          <w:i/>
          <w:iCs/>
          <w:noProof w:val="0"/>
        </w:rPr>
        <w:t xml:space="preserve"> </w:t>
      </w:r>
      <w:r w:rsidRPr="00E87C28">
        <w:rPr>
          <w:rFonts w:ascii="David" w:eastAsia="Calibri" w:hAnsi="David"/>
          <w:b/>
          <w:bCs/>
          <w:i/>
          <w:iCs/>
          <w:noProof w:val="0"/>
          <w:rtl/>
        </w:rPr>
        <w:t>אקח</w:t>
      </w:r>
      <w:r w:rsidRPr="00E87C28">
        <w:rPr>
          <w:rFonts w:ascii="David" w:eastAsia="Calibri" w:hAnsi="David"/>
          <w:b/>
          <w:bCs/>
          <w:i/>
          <w:iCs/>
          <w:noProof w:val="0"/>
        </w:rPr>
        <w:t xml:space="preserve"> </w:t>
      </w:r>
      <w:r w:rsidRPr="00E87C28">
        <w:rPr>
          <w:rFonts w:ascii="David" w:eastAsia="Calibri" w:hAnsi="David"/>
          <w:b/>
          <w:bCs/>
          <w:i/>
          <w:iCs/>
          <w:noProof w:val="0"/>
          <w:rtl/>
        </w:rPr>
        <w:t>את</w:t>
      </w:r>
      <w:r w:rsidRPr="00E87C28">
        <w:rPr>
          <w:rFonts w:ascii="David" w:eastAsia="Calibri" w:hAnsi="David"/>
          <w:b/>
          <w:bCs/>
          <w:i/>
          <w:iCs/>
          <w:noProof w:val="0"/>
        </w:rPr>
        <w:t xml:space="preserve"> </w:t>
      </w:r>
      <w:r w:rsidRPr="00E87C28">
        <w:rPr>
          <w:rFonts w:ascii="David" w:eastAsia="Calibri" w:hAnsi="David"/>
          <w:b/>
          <w:bCs/>
          <w:i/>
          <w:iCs/>
          <w:noProof w:val="0"/>
          <w:rtl/>
        </w:rPr>
        <w:t>המשק</w:t>
      </w:r>
      <w:r w:rsidRPr="00E87C28">
        <w:rPr>
          <w:rFonts w:ascii="David" w:eastAsia="Calibri" w:hAnsi="David"/>
          <w:b/>
          <w:bCs/>
          <w:i/>
          <w:iCs/>
          <w:noProof w:val="0"/>
        </w:rPr>
        <w:t xml:space="preserve"> </w:t>
      </w:r>
      <w:r w:rsidRPr="00E87C28">
        <w:rPr>
          <w:rFonts w:ascii="David" w:eastAsia="Calibri" w:hAnsi="David"/>
          <w:b/>
          <w:bCs/>
          <w:i/>
          <w:iCs/>
          <w:noProof w:val="0"/>
          <w:rtl/>
        </w:rPr>
        <w:t>ואמשיך</w:t>
      </w:r>
      <w:r w:rsidRPr="00E87C28">
        <w:rPr>
          <w:rFonts w:ascii="David" w:eastAsia="Calibri" w:hAnsi="David"/>
          <w:b/>
          <w:bCs/>
          <w:i/>
          <w:iCs/>
          <w:noProof w:val="0"/>
        </w:rPr>
        <w:t xml:space="preserve"> </w:t>
      </w:r>
      <w:r w:rsidRPr="00E87C28">
        <w:rPr>
          <w:rFonts w:ascii="David" w:eastAsia="Calibri" w:hAnsi="David"/>
          <w:b/>
          <w:bCs/>
          <w:i/>
          <w:iCs/>
          <w:noProof w:val="0"/>
          <w:rtl/>
        </w:rPr>
        <w:t>לטפל</w:t>
      </w:r>
      <w:r w:rsidRPr="00E87C28">
        <w:rPr>
          <w:rFonts w:ascii="David" w:eastAsia="Calibri" w:hAnsi="David"/>
          <w:b/>
          <w:bCs/>
          <w:i/>
          <w:iCs/>
          <w:noProof w:val="0"/>
        </w:rPr>
        <w:t xml:space="preserve"> </w:t>
      </w:r>
      <w:r w:rsidRPr="00E87C28">
        <w:rPr>
          <w:rFonts w:ascii="David" w:eastAsia="Calibri" w:hAnsi="David"/>
          <w:b/>
          <w:bCs/>
          <w:i/>
          <w:iCs/>
          <w:noProof w:val="0"/>
          <w:rtl/>
        </w:rPr>
        <w:t>בהם</w:t>
      </w:r>
      <w:r w:rsidRPr="00E87C28">
        <w:rPr>
          <w:rFonts w:ascii="David" w:eastAsia="Calibri" w:hAnsi="David"/>
          <w:b/>
          <w:bCs/>
          <w:i/>
          <w:iCs/>
          <w:noProof w:val="0"/>
        </w:rPr>
        <w:t xml:space="preserve">, </w:t>
      </w:r>
      <w:r w:rsidRPr="00E87C28">
        <w:rPr>
          <w:rFonts w:ascii="David" w:eastAsia="Calibri" w:hAnsi="David"/>
          <w:b/>
          <w:bCs/>
          <w:i/>
          <w:iCs/>
          <w:noProof w:val="0"/>
          <w:rtl/>
        </w:rPr>
        <w:t>לתמוך</w:t>
      </w:r>
      <w:r w:rsidRPr="00E87C28">
        <w:rPr>
          <w:rFonts w:ascii="David" w:eastAsia="Calibri" w:hAnsi="David"/>
          <w:b/>
          <w:bCs/>
          <w:i/>
          <w:iCs/>
          <w:noProof w:val="0"/>
        </w:rPr>
        <w:t xml:space="preserve"> </w:t>
      </w:r>
      <w:r w:rsidRPr="00E87C28">
        <w:rPr>
          <w:rFonts w:ascii="David" w:eastAsia="Calibri" w:hAnsi="David"/>
          <w:b/>
          <w:bCs/>
          <w:i/>
          <w:iCs/>
          <w:noProof w:val="0"/>
          <w:rtl/>
        </w:rPr>
        <w:t>בהם</w:t>
      </w:r>
      <w:r w:rsidRPr="00E87C28">
        <w:rPr>
          <w:rFonts w:ascii="David" w:eastAsia="Calibri" w:hAnsi="David"/>
          <w:b/>
          <w:bCs/>
          <w:i/>
          <w:iCs/>
          <w:noProof w:val="0"/>
        </w:rPr>
        <w:t xml:space="preserve"> </w:t>
      </w:r>
      <w:r w:rsidRPr="00E87C28">
        <w:rPr>
          <w:rFonts w:ascii="David" w:eastAsia="Calibri" w:hAnsi="David"/>
          <w:b/>
          <w:bCs/>
          <w:i/>
          <w:iCs/>
          <w:noProof w:val="0"/>
          <w:rtl/>
        </w:rPr>
        <w:t>כספית</w:t>
      </w:r>
      <w:r w:rsidRPr="00E87C28">
        <w:rPr>
          <w:rFonts w:ascii="David" w:eastAsia="Calibri" w:hAnsi="David"/>
          <w:b/>
          <w:bCs/>
          <w:i/>
          <w:iCs/>
          <w:noProof w:val="0"/>
        </w:rPr>
        <w:t xml:space="preserve"> </w:t>
      </w:r>
      <w:r w:rsidRPr="00E87C28">
        <w:rPr>
          <w:rFonts w:ascii="David" w:eastAsia="Calibri" w:hAnsi="David"/>
          <w:b/>
          <w:bCs/>
          <w:i/>
          <w:iCs/>
          <w:noProof w:val="0"/>
          <w:rtl/>
        </w:rPr>
        <w:t>וזו</w:t>
      </w:r>
      <w:r w:rsidRPr="00E87C28">
        <w:rPr>
          <w:rFonts w:ascii="David" w:eastAsia="Calibri" w:hAnsi="David"/>
          <w:b/>
          <w:bCs/>
          <w:i/>
          <w:iCs/>
          <w:noProof w:val="0"/>
        </w:rPr>
        <w:t xml:space="preserve"> </w:t>
      </w:r>
      <w:r w:rsidRPr="00E87C28">
        <w:rPr>
          <w:rFonts w:ascii="David" w:eastAsia="Calibri" w:hAnsi="David"/>
          <w:b/>
          <w:bCs/>
          <w:i/>
          <w:iCs/>
          <w:noProof w:val="0"/>
          <w:rtl/>
        </w:rPr>
        <w:t>היתה</w:t>
      </w:r>
      <w:r w:rsidRPr="00E87C28">
        <w:rPr>
          <w:rFonts w:ascii="David" w:eastAsia="Calibri" w:hAnsi="David"/>
          <w:b/>
          <w:bCs/>
          <w:i/>
          <w:iCs/>
          <w:noProof w:val="0"/>
        </w:rPr>
        <w:t xml:space="preserve"> </w:t>
      </w:r>
      <w:r w:rsidRPr="00E87C28">
        <w:rPr>
          <w:rFonts w:ascii="David" w:eastAsia="Calibri" w:hAnsi="David"/>
          <w:b/>
          <w:bCs/>
          <w:i/>
          <w:iCs/>
          <w:noProof w:val="0"/>
          <w:rtl/>
        </w:rPr>
        <w:t>ההתנהלות</w:t>
      </w:r>
      <w:r w:rsidRPr="00E87C28">
        <w:rPr>
          <w:rFonts w:ascii="David" w:eastAsia="Calibri" w:hAnsi="David"/>
          <w:b/>
          <w:bCs/>
          <w:i/>
          <w:iCs/>
          <w:noProof w:val="0"/>
        </w:rPr>
        <w:t>.</w:t>
      </w:r>
    </w:p>
    <w:p w:rsidR="00E87C28" w:rsidRPr="00E87C28" w:rsidRDefault="00E87C28" w:rsidP="0045440B">
      <w:pPr>
        <w:spacing w:line="360" w:lineRule="auto"/>
        <w:ind w:left="-58"/>
        <w:contextualSpacing/>
        <w:jc w:val="both"/>
        <w:rPr>
          <w:rFonts w:ascii="David" w:eastAsia="Calibri" w:hAnsi="David"/>
          <w:b/>
          <w:bCs/>
          <w:i/>
          <w:iCs/>
          <w:noProof w:val="0"/>
        </w:rPr>
      </w:pPr>
      <w:r w:rsidRPr="00E87C28">
        <w:rPr>
          <w:rFonts w:ascii="David" w:eastAsia="Calibri" w:hAnsi="David"/>
          <w:b/>
          <w:bCs/>
          <w:i/>
          <w:iCs/>
          <w:noProof w:val="0"/>
        </w:rPr>
        <w:t xml:space="preserve"> </w:t>
      </w:r>
      <w:r w:rsidRPr="00E87C28">
        <w:rPr>
          <w:rFonts w:ascii="David" w:eastAsia="Calibri" w:hAnsi="David"/>
          <w:b/>
          <w:bCs/>
          <w:i/>
          <w:iCs/>
          <w:noProof w:val="0"/>
          <w:rtl/>
        </w:rPr>
        <w:t>ההורים</w:t>
      </w:r>
      <w:r w:rsidRPr="00E87C28">
        <w:rPr>
          <w:rFonts w:ascii="David" w:eastAsia="Calibri" w:hAnsi="David"/>
          <w:b/>
          <w:bCs/>
          <w:i/>
          <w:iCs/>
          <w:noProof w:val="0"/>
        </w:rPr>
        <w:t xml:space="preserve"> </w:t>
      </w:r>
      <w:r w:rsidRPr="00E87C28">
        <w:rPr>
          <w:rFonts w:ascii="David" w:eastAsia="Calibri" w:hAnsi="David"/>
          <w:b/>
          <w:bCs/>
          <w:i/>
          <w:iCs/>
          <w:noProof w:val="0"/>
          <w:rtl/>
        </w:rPr>
        <w:t>היו</w:t>
      </w:r>
      <w:r w:rsidRPr="00E87C28">
        <w:rPr>
          <w:rFonts w:ascii="David" w:eastAsia="Calibri" w:hAnsi="David"/>
          <w:b/>
          <w:bCs/>
          <w:i/>
          <w:iCs/>
          <w:noProof w:val="0"/>
        </w:rPr>
        <w:t xml:space="preserve"> </w:t>
      </w:r>
      <w:r w:rsidRPr="00E87C28">
        <w:rPr>
          <w:rFonts w:ascii="David" w:eastAsia="Calibri" w:hAnsi="David"/>
          <w:b/>
          <w:bCs/>
          <w:i/>
          <w:iCs/>
          <w:noProof w:val="0"/>
          <w:rtl/>
        </w:rPr>
        <w:t>צלולים</w:t>
      </w:r>
      <w:r w:rsidRPr="00E87C28">
        <w:rPr>
          <w:rFonts w:ascii="David" w:eastAsia="Calibri" w:hAnsi="David"/>
          <w:b/>
          <w:bCs/>
          <w:i/>
          <w:iCs/>
          <w:noProof w:val="0"/>
        </w:rPr>
        <w:t xml:space="preserve"> </w:t>
      </w:r>
      <w:r w:rsidRPr="00E87C28">
        <w:rPr>
          <w:rFonts w:ascii="David" w:eastAsia="Calibri" w:hAnsi="David"/>
          <w:b/>
          <w:bCs/>
          <w:i/>
          <w:iCs/>
          <w:noProof w:val="0"/>
          <w:rtl/>
        </w:rPr>
        <w:t>בדעת</w:t>
      </w:r>
      <w:r w:rsidRPr="00E87C28">
        <w:rPr>
          <w:rFonts w:ascii="David" w:eastAsia="Calibri" w:hAnsi="David"/>
          <w:b/>
          <w:bCs/>
          <w:i/>
          <w:iCs/>
          <w:noProof w:val="0"/>
        </w:rPr>
        <w:t xml:space="preserve"> </w:t>
      </w:r>
      <w:r w:rsidRPr="00E87C28">
        <w:rPr>
          <w:rFonts w:ascii="David" w:eastAsia="Calibri" w:hAnsi="David"/>
          <w:b/>
          <w:bCs/>
          <w:i/>
          <w:iCs/>
          <w:noProof w:val="0"/>
          <w:rtl/>
        </w:rPr>
        <w:t>בשנת</w:t>
      </w:r>
      <w:r w:rsidRPr="00E87C28">
        <w:rPr>
          <w:rFonts w:ascii="David" w:eastAsia="Calibri" w:hAnsi="David"/>
          <w:b/>
          <w:bCs/>
          <w:i/>
          <w:iCs/>
          <w:noProof w:val="0"/>
        </w:rPr>
        <w:t xml:space="preserve"> 2009 , </w:t>
      </w:r>
      <w:r w:rsidRPr="00E87C28">
        <w:rPr>
          <w:rFonts w:ascii="David" w:eastAsia="Calibri" w:hAnsi="David"/>
          <w:b/>
          <w:bCs/>
          <w:i/>
          <w:iCs/>
          <w:noProof w:val="0"/>
          <w:rtl/>
        </w:rPr>
        <w:t>האבא</w:t>
      </w:r>
      <w:r w:rsidRPr="00E87C28">
        <w:rPr>
          <w:rFonts w:ascii="David" w:eastAsia="Calibri" w:hAnsi="David"/>
          <w:b/>
          <w:bCs/>
          <w:i/>
          <w:iCs/>
          <w:noProof w:val="0"/>
        </w:rPr>
        <w:t xml:space="preserve"> </w:t>
      </w:r>
      <w:r w:rsidRPr="00E87C28">
        <w:rPr>
          <w:rFonts w:ascii="David" w:eastAsia="Calibri" w:hAnsi="David"/>
          <w:b/>
          <w:bCs/>
          <w:i/>
          <w:iCs/>
          <w:noProof w:val="0"/>
          <w:rtl/>
        </w:rPr>
        <w:t>היה</w:t>
      </w:r>
      <w:r w:rsidRPr="00E87C28">
        <w:rPr>
          <w:rFonts w:ascii="David" w:eastAsia="Calibri" w:hAnsi="David"/>
          <w:b/>
          <w:bCs/>
          <w:i/>
          <w:iCs/>
          <w:noProof w:val="0"/>
        </w:rPr>
        <w:t xml:space="preserve"> </w:t>
      </w:r>
      <w:r w:rsidRPr="00E87C28">
        <w:rPr>
          <w:rFonts w:ascii="David" w:eastAsia="Calibri" w:hAnsi="David"/>
          <w:b/>
          <w:bCs/>
          <w:i/>
          <w:iCs/>
          <w:noProof w:val="0"/>
          <w:rtl/>
        </w:rPr>
        <w:t>בכיסא</w:t>
      </w:r>
      <w:r w:rsidRPr="00E87C28">
        <w:rPr>
          <w:rFonts w:ascii="David" w:eastAsia="Calibri" w:hAnsi="David"/>
          <w:b/>
          <w:bCs/>
          <w:i/>
          <w:iCs/>
          <w:noProof w:val="0"/>
        </w:rPr>
        <w:t xml:space="preserve"> </w:t>
      </w:r>
      <w:r w:rsidRPr="00E87C28">
        <w:rPr>
          <w:rFonts w:ascii="David" w:eastAsia="Calibri" w:hAnsi="David"/>
          <w:b/>
          <w:bCs/>
          <w:i/>
          <w:iCs/>
          <w:noProof w:val="0"/>
          <w:rtl/>
        </w:rPr>
        <w:t>גלגליים</w:t>
      </w:r>
      <w:r w:rsidRPr="00E87C28">
        <w:rPr>
          <w:rFonts w:ascii="David" w:eastAsia="Calibri" w:hAnsi="David"/>
          <w:b/>
          <w:bCs/>
          <w:i/>
          <w:iCs/>
          <w:noProof w:val="0"/>
        </w:rPr>
        <w:t xml:space="preserve"> </w:t>
      </w:r>
      <w:r w:rsidRPr="00E87C28">
        <w:rPr>
          <w:rFonts w:ascii="David" w:eastAsia="Calibri" w:hAnsi="David"/>
          <w:b/>
          <w:bCs/>
          <w:i/>
          <w:iCs/>
          <w:noProof w:val="0"/>
          <w:rtl/>
        </w:rPr>
        <w:t>אך</w:t>
      </w:r>
      <w:r w:rsidRPr="00E87C28">
        <w:rPr>
          <w:rFonts w:ascii="David" w:eastAsia="Calibri" w:hAnsi="David"/>
          <w:b/>
          <w:bCs/>
          <w:i/>
          <w:iCs/>
          <w:noProof w:val="0"/>
        </w:rPr>
        <w:t xml:space="preserve"> </w:t>
      </w:r>
      <w:r w:rsidRPr="00E87C28">
        <w:rPr>
          <w:rFonts w:ascii="David" w:eastAsia="Calibri" w:hAnsi="David"/>
          <w:b/>
          <w:bCs/>
          <w:i/>
          <w:iCs/>
          <w:noProof w:val="0"/>
          <w:rtl/>
        </w:rPr>
        <w:t>היה</w:t>
      </w:r>
      <w:r w:rsidRPr="00E87C28">
        <w:rPr>
          <w:rFonts w:ascii="David" w:eastAsia="Calibri" w:hAnsi="David"/>
          <w:b/>
          <w:bCs/>
          <w:i/>
          <w:iCs/>
          <w:noProof w:val="0"/>
        </w:rPr>
        <w:t xml:space="preserve"> </w:t>
      </w:r>
      <w:r w:rsidRPr="00E87C28">
        <w:rPr>
          <w:rFonts w:ascii="David" w:eastAsia="Calibri" w:hAnsi="David"/>
          <w:b/>
          <w:bCs/>
          <w:i/>
          <w:iCs/>
          <w:noProof w:val="0"/>
          <w:rtl/>
        </w:rPr>
        <w:t>צלול</w:t>
      </w:r>
      <w:r w:rsidRPr="00E87C28">
        <w:rPr>
          <w:rFonts w:ascii="David" w:eastAsia="Calibri" w:hAnsi="David"/>
          <w:b/>
          <w:bCs/>
          <w:i/>
          <w:iCs/>
          <w:noProof w:val="0"/>
        </w:rPr>
        <w:t xml:space="preserve"> </w:t>
      </w:r>
      <w:r w:rsidRPr="00E87C28">
        <w:rPr>
          <w:rFonts w:ascii="David" w:eastAsia="Calibri" w:hAnsi="David"/>
          <w:b/>
          <w:bCs/>
          <w:i/>
          <w:iCs/>
          <w:noProof w:val="0"/>
          <w:rtl/>
        </w:rPr>
        <w:t>מאוד</w:t>
      </w:r>
      <w:r w:rsidRPr="00E87C28">
        <w:rPr>
          <w:rFonts w:ascii="David" w:eastAsia="Calibri" w:hAnsi="David"/>
          <w:b/>
          <w:bCs/>
          <w:i/>
          <w:iCs/>
          <w:noProof w:val="0"/>
        </w:rPr>
        <w:t xml:space="preserve">, </w:t>
      </w:r>
      <w:r w:rsidRPr="00E87C28">
        <w:rPr>
          <w:rFonts w:ascii="David" w:eastAsia="Calibri" w:hAnsi="David"/>
          <w:b/>
          <w:bCs/>
          <w:i/>
          <w:iCs/>
          <w:noProof w:val="0"/>
          <w:rtl/>
        </w:rPr>
        <w:t>מי</w:t>
      </w:r>
      <w:r w:rsidRPr="00E87C28">
        <w:rPr>
          <w:rFonts w:ascii="David" w:eastAsia="Calibri" w:hAnsi="David"/>
          <w:b/>
          <w:bCs/>
          <w:i/>
          <w:iCs/>
          <w:noProof w:val="0"/>
        </w:rPr>
        <w:t xml:space="preserve"> </w:t>
      </w:r>
      <w:r w:rsidRPr="00E87C28">
        <w:rPr>
          <w:rFonts w:ascii="David" w:eastAsia="Calibri" w:hAnsi="David"/>
          <w:b/>
          <w:bCs/>
          <w:i/>
          <w:iCs/>
          <w:noProof w:val="0"/>
          <w:rtl/>
        </w:rPr>
        <w:t>שהיו</w:t>
      </w:r>
      <w:r w:rsidRPr="00E87C28">
        <w:rPr>
          <w:rFonts w:ascii="David" w:eastAsia="Calibri" w:hAnsi="David"/>
          <w:b/>
          <w:bCs/>
          <w:i/>
          <w:iCs/>
          <w:noProof w:val="0"/>
        </w:rPr>
        <w:t xml:space="preserve"> </w:t>
      </w:r>
      <w:r w:rsidRPr="00E87C28">
        <w:rPr>
          <w:rFonts w:ascii="David" w:eastAsia="Calibri" w:hAnsi="David"/>
          <w:b/>
          <w:bCs/>
          <w:i/>
          <w:iCs/>
          <w:noProof w:val="0"/>
          <w:rtl/>
        </w:rPr>
        <w:t>עדים</w:t>
      </w:r>
      <w:r w:rsidRPr="00E87C28">
        <w:rPr>
          <w:rFonts w:ascii="David" w:eastAsia="Calibri" w:hAnsi="David"/>
          <w:b/>
          <w:bCs/>
          <w:i/>
          <w:iCs/>
          <w:noProof w:val="0"/>
        </w:rPr>
        <w:t xml:space="preserve"> </w:t>
      </w:r>
      <w:r w:rsidRPr="00E87C28">
        <w:rPr>
          <w:rFonts w:ascii="David" w:eastAsia="Calibri" w:hAnsi="David"/>
          <w:b/>
          <w:bCs/>
          <w:i/>
          <w:iCs/>
          <w:noProof w:val="0"/>
          <w:rtl/>
        </w:rPr>
        <w:t>לצוואה</w:t>
      </w:r>
      <w:r w:rsidRPr="00E87C28">
        <w:rPr>
          <w:rFonts w:ascii="David" w:eastAsia="Calibri" w:hAnsi="David"/>
          <w:b/>
          <w:bCs/>
          <w:i/>
          <w:iCs/>
          <w:noProof w:val="0"/>
        </w:rPr>
        <w:t xml:space="preserve"> </w:t>
      </w:r>
      <w:r w:rsidRPr="00E87C28">
        <w:rPr>
          <w:rFonts w:ascii="David" w:eastAsia="Calibri" w:hAnsi="David"/>
          <w:b/>
          <w:bCs/>
          <w:i/>
          <w:iCs/>
          <w:noProof w:val="0"/>
          <w:rtl/>
        </w:rPr>
        <w:t>הם</w:t>
      </w:r>
      <w:r w:rsidRPr="00E87C28">
        <w:rPr>
          <w:rFonts w:ascii="David" w:eastAsia="Calibri" w:hAnsi="David"/>
          <w:b/>
          <w:bCs/>
          <w:i/>
          <w:iCs/>
          <w:noProof w:val="0"/>
        </w:rPr>
        <w:t xml:space="preserve"> </w:t>
      </w:r>
      <w:r w:rsidR="0045440B">
        <w:rPr>
          <w:rFonts w:ascii="David" w:eastAsia="Calibri" w:hAnsi="David" w:hint="cs"/>
          <w:b/>
          <w:bCs/>
          <w:i/>
          <w:iCs/>
          <w:noProof w:val="0"/>
          <w:rtl/>
        </w:rPr>
        <w:t>***</w:t>
      </w:r>
      <w:r w:rsidRPr="00E87C28">
        <w:rPr>
          <w:rFonts w:ascii="David" w:eastAsia="Calibri" w:hAnsi="David"/>
          <w:b/>
          <w:bCs/>
          <w:i/>
          <w:iCs/>
          <w:noProof w:val="0"/>
        </w:rPr>
        <w:t xml:space="preserve"> </w:t>
      </w:r>
      <w:r w:rsidRPr="00E87C28">
        <w:rPr>
          <w:rFonts w:ascii="David" w:eastAsia="Calibri" w:hAnsi="David"/>
          <w:b/>
          <w:bCs/>
          <w:i/>
          <w:iCs/>
          <w:noProof w:val="0"/>
          <w:rtl/>
        </w:rPr>
        <w:t>האח</w:t>
      </w:r>
      <w:r w:rsidRPr="00E87C28">
        <w:rPr>
          <w:rFonts w:ascii="David" w:eastAsia="Calibri" w:hAnsi="David"/>
          <w:b/>
          <w:bCs/>
          <w:i/>
          <w:iCs/>
          <w:noProof w:val="0"/>
        </w:rPr>
        <w:t xml:space="preserve"> </w:t>
      </w:r>
      <w:r w:rsidRPr="00E87C28">
        <w:rPr>
          <w:rFonts w:ascii="David" w:eastAsia="Calibri" w:hAnsi="David"/>
          <w:b/>
          <w:bCs/>
          <w:i/>
          <w:iCs/>
          <w:noProof w:val="0"/>
          <w:rtl/>
        </w:rPr>
        <w:t>הגדול</w:t>
      </w:r>
      <w:r w:rsidRPr="00E87C28">
        <w:rPr>
          <w:rFonts w:ascii="David" w:eastAsia="Calibri" w:hAnsi="David"/>
          <w:b/>
          <w:bCs/>
          <w:i/>
          <w:iCs/>
          <w:noProof w:val="0"/>
        </w:rPr>
        <w:t xml:space="preserve"> </w:t>
      </w:r>
      <w:r w:rsidRPr="00E87C28">
        <w:rPr>
          <w:rFonts w:ascii="David" w:eastAsia="Calibri" w:hAnsi="David"/>
          <w:b/>
          <w:bCs/>
          <w:i/>
          <w:iCs/>
          <w:noProof w:val="0"/>
          <w:rtl/>
        </w:rPr>
        <w:t>אבל</w:t>
      </w:r>
      <w:r w:rsidRPr="00E87C28">
        <w:rPr>
          <w:rFonts w:ascii="David" w:eastAsia="Calibri" w:hAnsi="David"/>
          <w:b/>
          <w:bCs/>
          <w:i/>
          <w:iCs/>
          <w:noProof w:val="0"/>
        </w:rPr>
        <w:t xml:space="preserve"> </w:t>
      </w:r>
      <w:r w:rsidRPr="00E87C28">
        <w:rPr>
          <w:rFonts w:ascii="David" w:eastAsia="Calibri" w:hAnsi="David"/>
          <w:b/>
          <w:bCs/>
          <w:i/>
          <w:iCs/>
          <w:noProof w:val="0"/>
          <w:rtl/>
        </w:rPr>
        <w:t>הוא</w:t>
      </w:r>
      <w:r w:rsidRPr="00E87C28">
        <w:rPr>
          <w:rFonts w:ascii="David" w:eastAsia="Calibri" w:hAnsi="David"/>
          <w:b/>
          <w:bCs/>
          <w:i/>
          <w:iCs/>
          <w:noProof w:val="0"/>
        </w:rPr>
        <w:t xml:space="preserve"> </w:t>
      </w:r>
      <w:r w:rsidRPr="00E87C28">
        <w:rPr>
          <w:rFonts w:ascii="David" w:eastAsia="Calibri" w:hAnsi="David"/>
          <w:b/>
          <w:bCs/>
          <w:i/>
          <w:iCs/>
          <w:noProof w:val="0"/>
          <w:rtl/>
        </w:rPr>
        <w:t>מכהן</w:t>
      </w:r>
      <w:r w:rsidRPr="00E87C28">
        <w:rPr>
          <w:rFonts w:ascii="David" w:eastAsia="Calibri" w:hAnsi="David"/>
          <w:b/>
          <w:bCs/>
          <w:i/>
          <w:iCs/>
          <w:noProof w:val="0"/>
        </w:rPr>
        <w:t xml:space="preserve"> </w:t>
      </w:r>
      <w:r w:rsidRPr="00E87C28">
        <w:rPr>
          <w:rFonts w:ascii="David" w:eastAsia="Calibri" w:hAnsi="David"/>
          <w:b/>
          <w:bCs/>
          <w:i/>
          <w:iCs/>
          <w:noProof w:val="0"/>
          <w:rtl/>
        </w:rPr>
        <w:t>כראש</w:t>
      </w:r>
      <w:r w:rsidRPr="00E87C28">
        <w:rPr>
          <w:rFonts w:ascii="David" w:eastAsia="Calibri" w:hAnsi="David"/>
          <w:b/>
          <w:bCs/>
          <w:i/>
          <w:iCs/>
          <w:noProof w:val="0"/>
        </w:rPr>
        <w:t xml:space="preserve"> </w:t>
      </w:r>
      <w:r w:rsidRPr="00E87C28">
        <w:rPr>
          <w:rFonts w:ascii="David" w:eastAsia="Calibri" w:hAnsi="David"/>
          <w:b/>
          <w:bCs/>
          <w:i/>
          <w:iCs/>
          <w:noProof w:val="0"/>
          <w:rtl/>
        </w:rPr>
        <w:t>משפחה</w:t>
      </w:r>
      <w:r w:rsidRPr="00E87C28">
        <w:rPr>
          <w:rFonts w:ascii="David" w:eastAsia="Calibri" w:hAnsi="David"/>
          <w:b/>
          <w:bCs/>
          <w:i/>
          <w:iCs/>
          <w:noProof w:val="0"/>
        </w:rPr>
        <w:t xml:space="preserve"> </w:t>
      </w:r>
      <w:r w:rsidRPr="00E87C28">
        <w:rPr>
          <w:rFonts w:ascii="David" w:eastAsia="Calibri" w:hAnsi="David"/>
          <w:b/>
          <w:bCs/>
          <w:i/>
          <w:iCs/>
          <w:noProof w:val="0"/>
          <w:rtl/>
        </w:rPr>
        <w:t>שלנו</w:t>
      </w:r>
      <w:r w:rsidRPr="00E87C28">
        <w:rPr>
          <w:rFonts w:ascii="David" w:eastAsia="Calibri" w:hAnsi="David"/>
          <w:b/>
          <w:bCs/>
          <w:i/>
          <w:iCs/>
          <w:noProof w:val="0"/>
        </w:rPr>
        <w:t xml:space="preserve"> </w:t>
      </w:r>
      <w:r w:rsidRPr="00E87C28">
        <w:rPr>
          <w:rFonts w:ascii="David" w:eastAsia="Calibri" w:hAnsi="David"/>
          <w:b/>
          <w:bCs/>
          <w:i/>
          <w:iCs/>
          <w:noProof w:val="0"/>
          <w:rtl/>
        </w:rPr>
        <w:t>מאז</w:t>
      </w:r>
      <w:r w:rsidRPr="00E87C28">
        <w:rPr>
          <w:rFonts w:ascii="David" w:eastAsia="Calibri" w:hAnsi="David"/>
          <w:b/>
          <w:bCs/>
          <w:i/>
          <w:iCs/>
          <w:noProof w:val="0"/>
        </w:rPr>
        <w:t xml:space="preserve"> </w:t>
      </w:r>
      <w:r w:rsidRPr="00E87C28">
        <w:rPr>
          <w:rFonts w:ascii="David" w:eastAsia="Calibri" w:hAnsi="David"/>
          <w:b/>
          <w:bCs/>
          <w:i/>
          <w:iCs/>
          <w:noProof w:val="0"/>
          <w:rtl/>
        </w:rPr>
        <w:t>ומתמיד</w:t>
      </w:r>
      <w:r w:rsidRPr="00E87C28">
        <w:rPr>
          <w:rFonts w:ascii="David" w:eastAsia="Calibri" w:hAnsi="David"/>
          <w:b/>
          <w:bCs/>
          <w:i/>
          <w:iCs/>
          <w:noProof w:val="0"/>
        </w:rPr>
        <w:t xml:space="preserve"> </w:t>
      </w:r>
      <w:r w:rsidRPr="00E87C28">
        <w:rPr>
          <w:rFonts w:ascii="David" w:eastAsia="Calibri" w:hAnsi="David"/>
          <w:b/>
          <w:bCs/>
          <w:i/>
          <w:iCs/>
          <w:noProof w:val="0"/>
          <w:rtl/>
        </w:rPr>
        <w:t>ו</w:t>
      </w:r>
      <w:r w:rsidR="0045440B">
        <w:rPr>
          <w:rFonts w:ascii="David" w:eastAsia="Calibri" w:hAnsi="David" w:hint="cs"/>
          <w:b/>
          <w:bCs/>
          <w:i/>
          <w:iCs/>
          <w:noProof w:val="0"/>
          <w:rtl/>
        </w:rPr>
        <w:t>***</w:t>
      </w:r>
      <w:r w:rsidRPr="00E87C28">
        <w:rPr>
          <w:rFonts w:ascii="David" w:eastAsia="Calibri" w:hAnsi="David"/>
          <w:b/>
          <w:bCs/>
          <w:i/>
          <w:iCs/>
          <w:noProof w:val="0"/>
        </w:rPr>
        <w:t xml:space="preserve"> </w:t>
      </w:r>
      <w:r w:rsidRPr="00E87C28">
        <w:rPr>
          <w:rFonts w:ascii="David" w:eastAsia="Calibri" w:hAnsi="David"/>
          <w:b/>
          <w:bCs/>
          <w:i/>
          <w:iCs/>
          <w:noProof w:val="0"/>
          <w:rtl/>
        </w:rPr>
        <w:t>שזה</w:t>
      </w:r>
      <w:r w:rsidRPr="00E87C28">
        <w:rPr>
          <w:rFonts w:ascii="David" w:eastAsia="Calibri" w:hAnsi="David"/>
          <w:b/>
          <w:bCs/>
          <w:i/>
          <w:iCs/>
          <w:noProof w:val="0"/>
        </w:rPr>
        <w:t xml:space="preserve"> </w:t>
      </w:r>
      <w:r w:rsidRPr="00E87C28">
        <w:rPr>
          <w:rFonts w:ascii="David" w:eastAsia="Calibri" w:hAnsi="David"/>
          <w:b/>
          <w:bCs/>
          <w:i/>
          <w:iCs/>
          <w:noProof w:val="0"/>
          <w:rtl/>
        </w:rPr>
        <w:t>גם</w:t>
      </w:r>
      <w:r w:rsidRPr="00E87C28">
        <w:rPr>
          <w:rFonts w:ascii="David" w:eastAsia="Calibri" w:hAnsi="David"/>
          <w:b/>
          <w:bCs/>
          <w:i/>
          <w:iCs/>
          <w:noProof w:val="0"/>
        </w:rPr>
        <w:t xml:space="preserve"> </w:t>
      </w:r>
      <w:r w:rsidRPr="00E87C28">
        <w:rPr>
          <w:rFonts w:ascii="David" w:eastAsia="Calibri" w:hAnsi="David"/>
          <w:b/>
          <w:bCs/>
          <w:i/>
          <w:iCs/>
          <w:noProof w:val="0"/>
          <w:rtl/>
        </w:rPr>
        <w:t>אחד</w:t>
      </w:r>
      <w:r w:rsidRPr="00E87C28">
        <w:rPr>
          <w:rFonts w:ascii="David" w:eastAsia="Calibri" w:hAnsi="David"/>
          <w:b/>
          <w:bCs/>
          <w:i/>
          <w:iCs/>
          <w:noProof w:val="0"/>
        </w:rPr>
        <w:t xml:space="preserve"> </w:t>
      </w:r>
      <w:r w:rsidRPr="00E87C28">
        <w:rPr>
          <w:rFonts w:ascii="David" w:eastAsia="Calibri" w:hAnsi="David"/>
          <w:b/>
          <w:bCs/>
          <w:i/>
          <w:iCs/>
          <w:noProof w:val="0"/>
          <w:rtl/>
        </w:rPr>
        <w:t>האחים</w:t>
      </w:r>
      <w:r w:rsidRPr="00E87C28">
        <w:rPr>
          <w:rFonts w:ascii="David" w:eastAsia="Calibri" w:hAnsi="David"/>
          <w:b/>
          <w:bCs/>
          <w:i/>
          <w:iCs/>
          <w:noProof w:val="0"/>
        </w:rPr>
        <w:t xml:space="preserve">, </w:t>
      </w:r>
      <w:r w:rsidRPr="00E87C28">
        <w:rPr>
          <w:rFonts w:ascii="David" w:eastAsia="Calibri" w:hAnsi="David"/>
          <w:b/>
          <w:bCs/>
          <w:i/>
          <w:iCs/>
          <w:noProof w:val="0"/>
          <w:rtl/>
        </w:rPr>
        <w:t>ועד</w:t>
      </w:r>
      <w:r w:rsidRPr="00E87C28">
        <w:rPr>
          <w:rFonts w:ascii="David" w:eastAsia="Calibri" w:hAnsi="David"/>
          <w:b/>
          <w:bCs/>
          <w:i/>
          <w:iCs/>
          <w:noProof w:val="0"/>
        </w:rPr>
        <w:t xml:space="preserve"> </w:t>
      </w:r>
      <w:r w:rsidR="0045440B">
        <w:rPr>
          <w:rFonts w:ascii="David" w:eastAsia="Calibri" w:hAnsi="David" w:hint="cs"/>
          <w:b/>
          <w:bCs/>
          <w:i/>
          <w:iCs/>
          <w:noProof w:val="0"/>
          <w:rtl/>
        </w:rPr>
        <w:t>***</w:t>
      </w:r>
      <w:r w:rsidRPr="00E87C28">
        <w:rPr>
          <w:rFonts w:ascii="David" w:eastAsia="Calibri" w:hAnsi="David"/>
          <w:b/>
          <w:bCs/>
          <w:i/>
          <w:iCs/>
          <w:noProof w:val="0"/>
        </w:rPr>
        <w:t xml:space="preserve"> </w:t>
      </w:r>
      <w:r w:rsidRPr="00E87C28">
        <w:rPr>
          <w:rFonts w:ascii="David" w:eastAsia="Calibri" w:hAnsi="David"/>
          <w:b/>
          <w:bCs/>
          <w:i/>
          <w:iCs/>
          <w:noProof w:val="0"/>
          <w:rtl/>
        </w:rPr>
        <w:t>והעו</w:t>
      </w:r>
      <w:r w:rsidRPr="00E87C28">
        <w:rPr>
          <w:rFonts w:ascii="David" w:eastAsia="Calibri" w:hAnsi="David"/>
          <w:b/>
          <w:bCs/>
          <w:i/>
          <w:iCs/>
          <w:noProof w:val="0"/>
        </w:rPr>
        <w:t>"</w:t>
      </w:r>
      <w:r w:rsidRPr="00E87C28">
        <w:rPr>
          <w:rFonts w:ascii="David" w:eastAsia="Calibri" w:hAnsi="David"/>
          <w:b/>
          <w:bCs/>
          <w:i/>
          <w:iCs/>
          <w:noProof w:val="0"/>
          <w:rtl/>
        </w:rPr>
        <w:t>ד</w:t>
      </w:r>
      <w:r w:rsidRPr="00E87C28">
        <w:rPr>
          <w:rFonts w:ascii="David" w:eastAsia="Calibri" w:hAnsi="David"/>
          <w:b/>
          <w:bCs/>
          <w:i/>
          <w:iCs/>
          <w:noProof w:val="0"/>
        </w:rPr>
        <w:t xml:space="preserve"> </w:t>
      </w:r>
      <w:r w:rsidRPr="00E87C28">
        <w:rPr>
          <w:rFonts w:ascii="David" w:eastAsia="Calibri" w:hAnsi="David"/>
          <w:b/>
          <w:bCs/>
          <w:i/>
          <w:iCs/>
          <w:noProof w:val="0"/>
          <w:rtl/>
        </w:rPr>
        <w:t>שחתם</w:t>
      </w:r>
      <w:r w:rsidRPr="00E87C28">
        <w:rPr>
          <w:rFonts w:ascii="David" w:eastAsia="Calibri" w:hAnsi="David"/>
          <w:b/>
          <w:bCs/>
          <w:i/>
          <w:iCs/>
          <w:noProof w:val="0"/>
        </w:rPr>
        <w:t xml:space="preserve"> </w:t>
      </w:r>
      <w:r w:rsidRPr="00E87C28">
        <w:rPr>
          <w:rFonts w:ascii="David" w:eastAsia="Calibri" w:hAnsi="David"/>
          <w:b/>
          <w:bCs/>
          <w:i/>
          <w:iCs/>
          <w:noProof w:val="0"/>
          <w:rtl/>
        </w:rPr>
        <w:t>על</w:t>
      </w:r>
      <w:r w:rsidRPr="00E87C28">
        <w:rPr>
          <w:rFonts w:ascii="David" w:eastAsia="Calibri" w:hAnsi="David"/>
          <w:b/>
          <w:bCs/>
          <w:i/>
          <w:iCs/>
          <w:noProof w:val="0"/>
        </w:rPr>
        <w:t xml:space="preserve"> </w:t>
      </w:r>
      <w:r w:rsidRPr="00E87C28">
        <w:rPr>
          <w:rFonts w:ascii="David" w:eastAsia="Calibri" w:hAnsi="David"/>
          <w:b/>
          <w:bCs/>
          <w:i/>
          <w:iCs/>
          <w:noProof w:val="0"/>
          <w:rtl/>
        </w:rPr>
        <w:t>הצוואה</w:t>
      </w:r>
      <w:r w:rsidRPr="00E87C28">
        <w:rPr>
          <w:rFonts w:ascii="David" w:eastAsia="Calibri" w:hAnsi="David"/>
          <w:b/>
          <w:bCs/>
          <w:i/>
          <w:iCs/>
          <w:noProof w:val="0"/>
        </w:rPr>
        <w:t xml:space="preserve">. </w:t>
      </w:r>
    </w:p>
    <w:p w:rsidR="00E87C28" w:rsidRPr="00E87C28" w:rsidRDefault="00E87C28" w:rsidP="00E87C28">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lastRenderedPageBreak/>
        <w:t>אבא</w:t>
      </w:r>
      <w:r w:rsidRPr="00E87C28">
        <w:rPr>
          <w:rFonts w:ascii="David" w:eastAsia="Calibri" w:hAnsi="David"/>
          <w:b/>
          <w:bCs/>
          <w:i/>
          <w:iCs/>
          <w:noProof w:val="0"/>
        </w:rPr>
        <w:t xml:space="preserve"> </w:t>
      </w:r>
      <w:r w:rsidRPr="00E87C28">
        <w:rPr>
          <w:rFonts w:ascii="David" w:eastAsia="Calibri" w:hAnsi="David"/>
          <w:b/>
          <w:bCs/>
          <w:i/>
          <w:iCs/>
          <w:noProof w:val="0"/>
          <w:rtl/>
        </w:rPr>
        <w:t>נפל</w:t>
      </w:r>
      <w:r w:rsidRPr="00E87C28">
        <w:rPr>
          <w:rFonts w:ascii="David" w:eastAsia="Calibri" w:hAnsi="David"/>
          <w:b/>
          <w:bCs/>
          <w:i/>
          <w:iCs/>
          <w:noProof w:val="0"/>
        </w:rPr>
        <w:t xml:space="preserve"> </w:t>
      </w:r>
      <w:r w:rsidRPr="00E87C28">
        <w:rPr>
          <w:rFonts w:ascii="David" w:eastAsia="Calibri" w:hAnsi="David"/>
          <w:b/>
          <w:bCs/>
          <w:i/>
          <w:iCs/>
          <w:noProof w:val="0"/>
          <w:rtl/>
        </w:rPr>
        <w:t>על</w:t>
      </w:r>
      <w:r w:rsidRPr="00E87C28">
        <w:rPr>
          <w:rFonts w:ascii="David" w:eastAsia="Calibri" w:hAnsi="David"/>
          <w:b/>
          <w:bCs/>
          <w:i/>
          <w:iCs/>
          <w:noProof w:val="0"/>
        </w:rPr>
        <w:t xml:space="preserve"> </w:t>
      </w:r>
      <w:r w:rsidRPr="00E87C28">
        <w:rPr>
          <w:rFonts w:ascii="David" w:eastAsia="Calibri" w:hAnsi="David"/>
          <w:b/>
          <w:bCs/>
          <w:i/>
          <w:iCs/>
          <w:noProof w:val="0"/>
          <w:rtl/>
        </w:rPr>
        <w:t>משכבו</w:t>
      </w:r>
      <w:r w:rsidRPr="00E87C28">
        <w:rPr>
          <w:rFonts w:ascii="David" w:eastAsia="Calibri" w:hAnsi="David"/>
          <w:b/>
          <w:bCs/>
          <w:i/>
          <w:iCs/>
          <w:noProof w:val="0"/>
        </w:rPr>
        <w:t xml:space="preserve"> </w:t>
      </w:r>
      <w:r w:rsidRPr="00E87C28">
        <w:rPr>
          <w:rFonts w:ascii="David" w:eastAsia="Calibri" w:hAnsi="David"/>
          <w:b/>
          <w:bCs/>
          <w:i/>
          <w:iCs/>
          <w:noProof w:val="0"/>
          <w:rtl/>
        </w:rPr>
        <w:t>בשנת</w:t>
      </w:r>
      <w:r w:rsidRPr="00E87C28">
        <w:rPr>
          <w:rFonts w:ascii="David" w:eastAsia="Calibri" w:hAnsi="David"/>
          <w:b/>
          <w:bCs/>
          <w:i/>
          <w:iCs/>
          <w:noProof w:val="0"/>
        </w:rPr>
        <w:t xml:space="preserve"> 2007 </w:t>
      </w:r>
      <w:r w:rsidRPr="00E87C28">
        <w:rPr>
          <w:rFonts w:ascii="David" w:eastAsia="Calibri" w:hAnsi="David"/>
          <w:b/>
          <w:bCs/>
          <w:i/>
          <w:iCs/>
          <w:noProof w:val="0"/>
          <w:rtl/>
        </w:rPr>
        <w:t>ולא</w:t>
      </w:r>
      <w:r w:rsidRPr="00E87C28">
        <w:rPr>
          <w:rFonts w:ascii="David" w:eastAsia="Calibri" w:hAnsi="David"/>
          <w:b/>
          <w:bCs/>
          <w:i/>
          <w:iCs/>
          <w:noProof w:val="0"/>
        </w:rPr>
        <w:t xml:space="preserve"> </w:t>
      </w:r>
      <w:r w:rsidRPr="00E87C28">
        <w:rPr>
          <w:rFonts w:ascii="David" w:eastAsia="Calibri" w:hAnsi="David"/>
          <w:b/>
          <w:bCs/>
          <w:i/>
          <w:iCs/>
          <w:noProof w:val="0"/>
          <w:rtl/>
        </w:rPr>
        <w:t>היה</w:t>
      </w:r>
      <w:r w:rsidRPr="00E87C28">
        <w:rPr>
          <w:rFonts w:ascii="David" w:eastAsia="Calibri" w:hAnsi="David"/>
          <w:b/>
          <w:bCs/>
          <w:i/>
          <w:iCs/>
          <w:noProof w:val="0"/>
        </w:rPr>
        <w:t xml:space="preserve"> </w:t>
      </w:r>
      <w:r w:rsidRPr="00E87C28">
        <w:rPr>
          <w:rFonts w:ascii="David" w:eastAsia="Calibri" w:hAnsi="David"/>
          <w:b/>
          <w:bCs/>
          <w:i/>
          <w:iCs/>
          <w:noProof w:val="0"/>
          <w:rtl/>
        </w:rPr>
        <w:t>לאף</w:t>
      </w:r>
      <w:r w:rsidRPr="00E87C28">
        <w:rPr>
          <w:rFonts w:ascii="David" w:eastAsia="Calibri" w:hAnsi="David"/>
          <w:b/>
          <w:bCs/>
          <w:i/>
          <w:iCs/>
          <w:noProof w:val="0"/>
        </w:rPr>
        <w:t xml:space="preserve"> </w:t>
      </w:r>
      <w:r w:rsidRPr="00E87C28">
        <w:rPr>
          <w:rFonts w:ascii="David" w:eastAsia="Calibri" w:hAnsi="David"/>
          <w:b/>
          <w:bCs/>
          <w:i/>
          <w:iCs/>
          <w:noProof w:val="0"/>
          <w:rtl/>
        </w:rPr>
        <w:t>אחד</w:t>
      </w:r>
      <w:r w:rsidRPr="00E87C28">
        <w:rPr>
          <w:rFonts w:ascii="David" w:eastAsia="Calibri" w:hAnsi="David"/>
          <w:b/>
          <w:bCs/>
          <w:i/>
          <w:iCs/>
          <w:noProof w:val="0"/>
        </w:rPr>
        <w:t xml:space="preserve"> </w:t>
      </w:r>
      <w:r w:rsidRPr="00E87C28">
        <w:rPr>
          <w:rFonts w:ascii="David" w:eastAsia="Calibri" w:hAnsi="David"/>
          <w:b/>
          <w:bCs/>
          <w:i/>
          <w:iCs/>
          <w:noProof w:val="0"/>
          <w:rtl/>
        </w:rPr>
        <w:t>יכולת</w:t>
      </w:r>
      <w:r w:rsidRPr="00E87C28">
        <w:rPr>
          <w:rFonts w:ascii="David" w:eastAsia="Calibri" w:hAnsi="David"/>
          <w:b/>
          <w:bCs/>
          <w:i/>
          <w:iCs/>
          <w:noProof w:val="0"/>
        </w:rPr>
        <w:t xml:space="preserve"> </w:t>
      </w:r>
      <w:r w:rsidRPr="00E87C28">
        <w:rPr>
          <w:rFonts w:ascii="David" w:eastAsia="Calibri" w:hAnsi="David"/>
          <w:b/>
          <w:bCs/>
          <w:i/>
          <w:iCs/>
          <w:noProof w:val="0"/>
          <w:rtl/>
        </w:rPr>
        <w:t>לכלכל</w:t>
      </w:r>
      <w:r w:rsidRPr="00E87C28">
        <w:rPr>
          <w:rFonts w:ascii="David" w:eastAsia="Calibri" w:hAnsi="David"/>
          <w:b/>
          <w:bCs/>
          <w:i/>
          <w:iCs/>
          <w:noProof w:val="0"/>
        </w:rPr>
        <w:t xml:space="preserve"> </w:t>
      </w:r>
      <w:r w:rsidRPr="00E87C28">
        <w:rPr>
          <w:rFonts w:ascii="David" w:eastAsia="Calibri" w:hAnsi="David"/>
          <w:b/>
          <w:bCs/>
          <w:i/>
          <w:iCs/>
          <w:noProof w:val="0"/>
          <w:rtl/>
        </w:rPr>
        <w:t>אותו</w:t>
      </w:r>
      <w:r w:rsidRPr="00E87C28">
        <w:rPr>
          <w:rFonts w:ascii="David" w:eastAsia="Calibri" w:hAnsi="David"/>
          <w:b/>
          <w:bCs/>
          <w:i/>
          <w:iCs/>
          <w:noProof w:val="0"/>
        </w:rPr>
        <w:t xml:space="preserve">, </w:t>
      </w:r>
      <w:r w:rsidRPr="00E87C28">
        <w:rPr>
          <w:rFonts w:ascii="David" w:eastAsia="Calibri" w:hAnsi="David"/>
          <w:b/>
          <w:bCs/>
          <w:i/>
          <w:iCs/>
          <w:noProof w:val="0"/>
          <w:rtl/>
        </w:rPr>
        <w:t>יש</w:t>
      </w:r>
      <w:r w:rsidRPr="00E87C28">
        <w:rPr>
          <w:rFonts w:ascii="David" w:eastAsia="Calibri" w:hAnsi="David"/>
          <w:b/>
          <w:bCs/>
          <w:i/>
          <w:iCs/>
          <w:noProof w:val="0"/>
        </w:rPr>
        <w:t xml:space="preserve"> </w:t>
      </w:r>
      <w:r w:rsidRPr="00E87C28">
        <w:rPr>
          <w:rFonts w:ascii="David" w:eastAsia="Calibri" w:hAnsi="David"/>
          <w:b/>
          <w:bCs/>
          <w:i/>
          <w:iCs/>
          <w:noProof w:val="0"/>
          <w:rtl/>
        </w:rPr>
        <w:t>לנו</w:t>
      </w:r>
      <w:r w:rsidRPr="00E87C28">
        <w:rPr>
          <w:rFonts w:ascii="David" w:eastAsia="Calibri" w:hAnsi="David"/>
          <w:b/>
          <w:bCs/>
          <w:i/>
          <w:iCs/>
          <w:noProof w:val="0"/>
        </w:rPr>
        <w:t xml:space="preserve"> </w:t>
      </w:r>
      <w:r w:rsidRPr="00E87C28">
        <w:rPr>
          <w:rFonts w:ascii="David" w:eastAsia="Calibri" w:hAnsi="David"/>
          <w:b/>
          <w:bCs/>
          <w:i/>
          <w:iCs/>
          <w:noProof w:val="0"/>
          <w:rtl/>
        </w:rPr>
        <w:t>פרוטוקולים</w:t>
      </w:r>
      <w:r w:rsidRPr="00E87C28">
        <w:rPr>
          <w:rFonts w:ascii="David" w:eastAsia="Calibri" w:hAnsi="David"/>
          <w:b/>
          <w:bCs/>
          <w:i/>
          <w:iCs/>
          <w:noProof w:val="0"/>
        </w:rPr>
        <w:t xml:space="preserve"> </w:t>
      </w:r>
      <w:r w:rsidRPr="00E87C28">
        <w:rPr>
          <w:rFonts w:ascii="David" w:eastAsia="Calibri" w:hAnsi="David"/>
          <w:b/>
          <w:bCs/>
          <w:i/>
          <w:iCs/>
          <w:noProof w:val="0"/>
          <w:rtl/>
        </w:rPr>
        <w:t>מסודרים</w:t>
      </w:r>
      <w:r w:rsidRPr="00E87C28">
        <w:rPr>
          <w:rFonts w:ascii="David" w:eastAsia="Calibri" w:hAnsi="David"/>
          <w:b/>
          <w:bCs/>
          <w:i/>
          <w:iCs/>
          <w:noProof w:val="0"/>
        </w:rPr>
        <w:t xml:space="preserve">  </w:t>
      </w:r>
      <w:r w:rsidRPr="00E87C28">
        <w:rPr>
          <w:rFonts w:ascii="David" w:eastAsia="Calibri" w:hAnsi="David"/>
          <w:b/>
          <w:bCs/>
          <w:i/>
          <w:iCs/>
          <w:noProof w:val="0"/>
          <w:rtl/>
        </w:rPr>
        <w:t>של</w:t>
      </w:r>
      <w:r w:rsidRPr="00E87C28">
        <w:rPr>
          <w:rFonts w:ascii="David" w:eastAsia="Calibri" w:hAnsi="David"/>
          <w:b/>
          <w:bCs/>
          <w:i/>
          <w:iCs/>
          <w:noProof w:val="0"/>
        </w:rPr>
        <w:t xml:space="preserve"> </w:t>
      </w:r>
      <w:r w:rsidRPr="00E87C28">
        <w:rPr>
          <w:rFonts w:ascii="David" w:eastAsia="Calibri" w:hAnsi="David"/>
          <w:b/>
          <w:bCs/>
          <w:i/>
          <w:iCs/>
          <w:noProof w:val="0"/>
          <w:rtl/>
        </w:rPr>
        <w:t>המשפחה</w:t>
      </w:r>
      <w:r w:rsidRPr="00E87C28">
        <w:rPr>
          <w:rFonts w:ascii="David" w:eastAsia="Calibri" w:hAnsi="David"/>
          <w:b/>
          <w:bCs/>
          <w:i/>
          <w:iCs/>
          <w:noProof w:val="0"/>
        </w:rPr>
        <w:t xml:space="preserve">, </w:t>
      </w:r>
      <w:r w:rsidRPr="00E87C28">
        <w:rPr>
          <w:rFonts w:ascii="David" w:eastAsia="Calibri" w:hAnsi="David"/>
          <w:b/>
          <w:bCs/>
          <w:i/>
          <w:iCs/>
          <w:noProof w:val="0"/>
          <w:rtl/>
        </w:rPr>
        <w:t>והם</w:t>
      </w:r>
      <w:r w:rsidRPr="00E87C28">
        <w:rPr>
          <w:rFonts w:ascii="David" w:eastAsia="Calibri" w:hAnsi="David"/>
          <w:b/>
          <w:bCs/>
          <w:i/>
          <w:iCs/>
          <w:noProof w:val="0"/>
        </w:rPr>
        <w:t xml:space="preserve"> </w:t>
      </w:r>
      <w:r w:rsidRPr="00E87C28">
        <w:rPr>
          <w:rFonts w:ascii="David" w:eastAsia="Calibri" w:hAnsi="David"/>
          <w:b/>
          <w:bCs/>
          <w:i/>
          <w:iCs/>
          <w:noProof w:val="0"/>
          <w:rtl/>
        </w:rPr>
        <w:t>חתומים</w:t>
      </w:r>
      <w:r w:rsidRPr="00E87C28">
        <w:rPr>
          <w:rFonts w:ascii="David" w:eastAsia="Calibri" w:hAnsi="David"/>
          <w:b/>
          <w:bCs/>
          <w:i/>
          <w:iCs/>
          <w:noProof w:val="0"/>
        </w:rPr>
        <w:t xml:space="preserve">, </w:t>
      </w:r>
      <w:r w:rsidRPr="00E87C28">
        <w:rPr>
          <w:rFonts w:ascii="David" w:eastAsia="Calibri" w:hAnsi="David"/>
          <w:b/>
          <w:bCs/>
          <w:i/>
          <w:iCs/>
          <w:noProof w:val="0"/>
          <w:rtl/>
        </w:rPr>
        <w:t>אנחנו</w:t>
      </w:r>
      <w:r w:rsidRPr="00E87C28">
        <w:rPr>
          <w:rFonts w:ascii="David" w:eastAsia="Calibri" w:hAnsi="David"/>
          <w:b/>
          <w:bCs/>
          <w:i/>
          <w:iCs/>
          <w:noProof w:val="0"/>
        </w:rPr>
        <w:t xml:space="preserve"> </w:t>
      </w:r>
      <w:r w:rsidRPr="00E87C28">
        <w:rPr>
          <w:rFonts w:ascii="David" w:eastAsia="Calibri" w:hAnsi="David"/>
          <w:b/>
          <w:bCs/>
          <w:i/>
          <w:iCs/>
          <w:noProof w:val="0"/>
          <w:rtl/>
        </w:rPr>
        <w:t>נגיש</w:t>
      </w:r>
      <w:r w:rsidRPr="00E87C28">
        <w:rPr>
          <w:rFonts w:ascii="David" w:eastAsia="Calibri" w:hAnsi="David"/>
          <w:b/>
          <w:bCs/>
          <w:i/>
          <w:iCs/>
          <w:noProof w:val="0"/>
        </w:rPr>
        <w:t xml:space="preserve"> </w:t>
      </w:r>
      <w:r w:rsidRPr="00E87C28">
        <w:rPr>
          <w:rFonts w:ascii="David" w:eastAsia="Calibri" w:hAnsi="David"/>
          <w:b/>
          <w:bCs/>
          <w:i/>
          <w:iCs/>
          <w:noProof w:val="0"/>
          <w:rtl/>
        </w:rPr>
        <w:t>הכל</w:t>
      </w:r>
      <w:r w:rsidRPr="00E87C28">
        <w:rPr>
          <w:rFonts w:ascii="David" w:eastAsia="Calibri" w:hAnsi="David"/>
          <w:b/>
          <w:bCs/>
          <w:i/>
          <w:iCs/>
          <w:noProof w:val="0"/>
        </w:rPr>
        <w:t xml:space="preserve">. </w:t>
      </w:r>
    </w:p>
    <w:p w:rsidR="00E87C28" w:rsidRPr="00E87C28" w:rsidRDefault="00E87C28" w:rsidP="00EF2111">
      <w:pPr>
        <w:spacing w:line="360" w:lineRule="auto"/>
        <w:ind w:left="-58"/>
        <w:contextualSpacing/>
        <w:jc w:val="both"/>
        <w:rPr>
          <w:rFonts w:ascii="David" w:eastAsia="Calibri" w:hAnsi="David"/>
          <w:b/>
          <w:bCs/>
          <w:i/>
          <w:iCs/>
          <w:noProof w:val="0"/>
          <w:rtl/>
        </w:rPr>
      </w:pPr>
      <w:r w:rsidRPr="00E87C28">
        <w:rPr>
          <w:rFonts w:ascii="David" w:eastAsia="Calibri" w:hAnsi="David"/>
          <w:b/>
          <w:bCs/>
          <w:i/>
          <w:iCs/>
          <w:noProof w:val="0"/>
          <w:rtl/>
        </w:rPr>
        <w:t>כמו</w:t>
      </w:r>
      <w:r w:rsidRPr="00E87C28">
        <w:rPr>
          <w:rFonts w:ascii="David" w:eastAsia="Calibri" w:hAnsi="David"/>
          <w:b/>
          <w:bCs/>
          <w:i/>
          <w:iCs/>
          <w:noProof w:val="0"/>
        </w:rPr>
        <w:t xml:space="preserve"> </w:t>
      </w:r>
      <w:r w:rsidRPr="00E87C28">
        <w:rPr>
          <w:rFonts w:ascii="David" w:eastAsia="Calibri" w:hAnsi="David"/>
          <w:b/>
          <w:bCs/>
          <w:i/>
          <w:iCs/>
          <w:noProof w:val="0"/>
          <w:rtl/>
        </w:rPr>
        <w:t>שהסברתי</w:t>
      </w:r>
      <w:r w:rsidRPr="00E87C28">
        <w:rPr>
          <w:rFonts w:ascii="David" w:eastAsia="Calibri" w:hAnsi="David"/>
          <w:b/>
          <w:bCs/>
          <w:i/>
          <w:iCs/>
          <w:noProof w:val="0"/>
        </w:rPr>
        <w:t xml:space="preserve"> </w:t>
      </w:r>
      <w:r w:rsidR="00EF2111">
        <w:rPr>
          <w:rFonts w:ascii="David" w:eastAsia="Calibri" w:hAnsi="David" w:hint="cs"/>
          <w:b/>
          <w:bCs/>
          <w:i/>
          <w:iCs/>
          <w:noProof w:val="0"/>
          <w:rtl/>
        </w:rPr>
        <w:t>***</w:t>
      </w:r>
      <w:r w:rsidRPr="00E87C28">
        <w:rPr>
          <w:rFonts w:ascii="David" w:eastAsia="Calibri" w:hAnsi="David"/>
          <w:b/>
          <w:bCs/>
          <w:i/>
          <w:iCs/>
          <w:noProof w:val="0"/>
        </w:rPr>
        <w:t xml:space="preserve"> </w:t>
      </w:r>
      <w:r w:rsidRPr="00E87C28">
        <w:rPr>
          <w:rFonts w:ascii="David" w:eastAsia="Calibri" w:hAnsi="David"/>
          <w:b/>
          <w:bCs/>
          <w:i/>
          <w:iCs/>
          <w:noProof w:val="0"/>
          <w:rtl/>
        </w:rPr>
        <w:t>תפס</w:t>
      </w:r>
      <w:r w:rsidRPr="00E87C28">
        <w:rPr>
          <w:rFonts w:ascii="David" w:eastAsia="Calibri" w:hAnsi="David"/>
          <w:b/>
          <w:bCs/>
          <w:i/>
          <w:iCs/>
          <w:noProof w:val="0"/>
        </w:rPr>
        <w:t xml:space="preserve"> </w:t>
      </w:r>
      <w:r w:rsidRPr="00E87C28">
        <w:rPr>
          <w:rFonts w:ascii="David" w:eastAsia="Calibri" w:hAnsi="David"/>
          <w:b/>
          <w:bCs/>
          <w:i/>
          <w:iCs/>
          <w:noProof w:val="0"/>
          <w:rtl/>
        </w:rPr>
        <w:t>אותי</w:t>
      </w:r>
      <w:r w:rsidRPr="00E87C28">
        <w:rPr>
          <w:rFonts w:ascii="David" w:eastAsia="Calibri" w:hAnsi="David"/>
          <w:b/>
          <w:bCs/>
          <w:i/>
          <w:iCs/>
          <w:noProof w:val="0"/>
        </w:rPr>
        <w:t xml:space="preserve"> </w:t>
      </w:r>
      <w:r w:rsidRPr="00E87C28">
        <w:rPr>
          <w:rFonts w:ascii="David" w:eastAsia="Calibri" w:hAnsi="David"/>
          <w:b/>
          <w:bCs/>
          <w:i/>
          <w:iCs/>
          <w:noProof w:val="0"/>
          <w:rtl/>
        </w:rPr>
        <w:t>אני</w:t>
      </w:r>
      <w:r w:rsidRPr="00E87C28">
        <w:rPr>
          <w:rFonts w:ascii="David" w:eastAsia="Calibri" w:hAnsi="David"/>
          <w:b/>
          <w:bCs/>
          <w:i/>
          <w:iCs/>
          <w:noProof w:val="0"/>
        </w:rPr>
        <w:t xml:space="preserve"> </w:t>
      </w:r>
      <w:r w:rsidRPr="00E87C28">
        <w:rPr>
          <w:rFonts w:ascii="David" w:eastAsia="Calibri" w:hAnsi="David"/>
          <w:b/>
          <w:bCs/>
          <w:i/>
          <w:iCs/>
          <w:noProof w:val="0"/>
          <w:rtl/>
        </w:rPr>
        <w:t>לא</w:t>
      </w:r>
      <w:r w:rsidRPr="00E87C28">
        <w:rPr>
          <w:rFonts w:ascii="David" w:eastAsia="Calibri" w:hAnsi="David"/>
          <w:b/>
          <w:bCs/>
          <w:i/>
          <w:iCs/>
          <w:noProof w:val="0"/>
        </w:rPr>
        <w:t xml:space="preserve"> </w:t>
      </w:r>
      <w:r w:rsidRPr="00E87C28">
        <w:rPr>
          <w:rFonts w:ascii="David" w:eastAsia="Calibri" w:hAnsi="David"/>
          <w:b/>
          <w:bCs/>
          <w:i/>
          <w:iCs/>
          <w:noProof w:val="0"/>
          <w:rtl/>
        </w:rPr>
        <w:t>זוכר</w:t>
      </w:r>
      <w:r w:rsidRPr="00E87C28">
        <w:rPr>
          <w:rFonts w:ascii="David" w:eastAsia="Calibri" w:hAnsi="David"/>
          <w:b/>
          <w:bCs/>
          <w:i/>
          <w:iCs/>
          <w:noProof w:val="0"/>
        </w:rPr>
        <w:t xml:space="preserve"> </w:t>
      </w:r>
      <w:r w:rsidRPr="00E87C28">
        <w:rPr>
          <w:rFonts w:ascii="David" w:eastAsia="Calibri" w:hAnsi="David"/>
          <w:b/>
          <w:bCs/>
          <w:i/>
          <w:iCs/>
          <w:noProof w:val="0"/>
          <w:rtl/>
        </w:rPr>
        <w:t>בערך</w:t>
      </w:r>
      <w:r w:rsidRPr="00E87C28">
        <w:rPr>
          <w:rFonts w:ascii="David" w:eastAsia="Calibri" w:hAnsi="David"/>
          <w:b/>
          <w:bCs/>
          <w:i/>
          <w:iCs/>
          <w:noProof w:val="0"/>
        </w:rPr>
        <w:t xml:space="preserve"> </w:t>
      </w:r>
      <w:r w:rsidRPr="00E87C28">
        <w:rPr>
          <w:rFonts w:ascii="David" w:eastAsia="Calibri" w:hAnsi="David"/>
          <w:b/>
          <w:bCs/>
          <w:i/>
          <w:iCs/>
          <w:noProof w:val="0"/>
          <w:rtl/>
        </w:rPr>
        <w:t>לפני</w:t>
      </w:r>
      <w:r w:rsidRPr="00E87C28">
        <w:rPr>
          <w:rFonts w:ascii="David" w:eastAsia="Calibri" w:hAnsi="David"/>
          <w:b/>
          <w:bCs/>
          <w:i/>
          <w:iCs/>
          <w:noProof w:val="0"/>
        </w:rPr>
        <w:t xml:space="preserve"> </w:t>
      </w:r>
      <w:r w:rsidRPr="00E87C28">
        <w:rPr>
          <w:rFonts w:ascii="David" w:eastAsia="Calibri" w:hAnsi="David"/>
          <w:b/>
          <w:bCs/>
          <w:i/>
          <w:iCs/>
          <w:noProof w:val="0"/>
          <w:rtl/>
        </w:rPr>
        <w:t>שביצענו</w:t>
      </w:r>
      <w:r w:rsidRPr="00E87C28">
        <w:rPr>
          <w:rFonts w:ascii="David" w:eastAsia="Calibri" w:hAnsi="David"/>
          <w:b/>
          <w:bCs/>
          <w:i/>
          <w:iCs/>
          <w:noProof w:val="0"/>
        </w:rPr>
        <w:t xml:space="preserve"> </w:t>
      </w:r>
      <w:r w:rsidRPr="00E87C28">
        <w:rPr>
          <w:rFonts w:ascii="David" w:eastAsia="Calibri" w:hAnsi="David"/>
          <w:b/>
          <w:bCs/>
          <w:i/>
          <w:iCs/>
          <w:noProof w:val="0"/>
          <w:rtl/>
        </w:rPr>
        <w:t>את</w:t>
      </w:r>
      <w:r w:rsidRPr="00E87C28">
        <w:rPr>
          <w:rFonts w:ascii="David" w:eastAsia="Calibri" w:hAnsi="David"/>
          <w:b/>
          <w:bCs/>
          <w:i/>
          <w:iCs/>
          <w:noProof w:val="0"/>
        </w:rPr>
        <w:t xml:space="preserve"> </w:t>
      </w:r>
      <w:r w:rsidRPr="00E87C28">
        <w:rPr>
          <w:rFonts w:ascii="David" w:eastAsia="Calibri" w:hAnsi="David"/>
          <w:b/>
          <w:bCs/>
          <w:i/>
          <w:iCs/>
          <w:noProof w:val="0"/>
          <w:rtl/>
        </w:rPr>
        <w:t>הצוואה</w:t>
      </w:r>
      <w:r w:rsidRPr="00E87C28">
        <w:rPr>
          <w:rFonts w:ascii="David" w:eastAsia="Calibri" w:hAnsi="David"/>
          <w:b/>
          <w:bCs/>
          <w:i/>
          <w:iCs/>
          <w:noProof w:val="0"/>
        </w:rPr>
        <w:t xml:space="preserve"> </w:t>
      </w:r>
      <w:r w:rsidRPr="00E87C28">
        <w:rPr>
          <w:rFonts w:ascii="David" w:eastAsia="Calibri" w:hAnsi="David"/>
          <w:b/>
          <w:bCs/>
          <w:i/>
          <w:iCs/>
          <w:noProof w:val="0"/>
          <w:rtl/>
        </w:rPr>
        <w:t>ההדדית</w:t>
      </w:r>
      <w:r w:rsidRPr="00E87C28">
        <w:rPr>
          <w:rFonts w:ascii="David" w:eastAsia="Calibri" w:hAnsi="David"/>
          <w:b/>
          <w:bCs/>
          <w:i/>
          <w:iCs/>
          <w:noProof w:val="0"/>
        </w:rPr>
        <w:t xml:space="preserve"> </w:t>
      </w:r>
      <w:r w:rsidRPr="00E87C28">
        <w:rPr>
          <w:rFonts w:ascii="David" w:eastAsia="Calibri" w:hAnsi="David"/>
          <w:b/>
          <w:bCs/>
          <w:i/>
          <w:iCs/>
          <w:noProof w:val="0"/>
          <w:rtl/>
        </w:rPr>
        <w:t>וביקש</w:t>
      </w:r>
      <w:r w:rsidRPr="00E87C28">
        <w:rPr>
          <w:rFonts w:ascii="David" w:eastAsia="Calibri" w:hAnsi="David"/>
          <w:b/>
          <w:bCs/>
          <w:i/>
          <w:iCs/>
          <w:noProof w:val="0"/>
        </w:rPr>
        <w:t xml:space="preserve"> </w:t>
      </w:r>
      <w:r w:rsidRPr="00E87C28">
        <w:rPr>
          <w:rFonts w:ascii="David" w:eastAsia="Calibri" w:hAnsi="David"/>
          <w:b/>
          <w:bCs/>
          <w:i/>
          <w:iCs/>
          <w:noProof w:val="0"/>
          <w:rtl/>
        </w:rPr>
        <w:t>לעשות</w:t>
      </w:r>
      <w:r w:rsidRPr="00E87C28">
        <w:rPr>
          <w:rFonts w:ascii="David" w:eastAsia="Calibri" w:hAnsi="David"/>
          <w:b/>
          <w:bCs/>
          <w:i/>
          <w:iCs/>
          <w:noProof w:val="0"/>
        </w:rPr>
        <w:t xml:space="preserve">  </w:t>
      </w:r>
      <w:r w:rsidRPr="00E87C28">
        <w:rPr>
          <w:rFonts w:ascii="David" w:eastAsia="Calibri" w:hAnsi="David"/>
          <w:b/>
          <w:bCs/>
          <w:i/>
          <w:iCs/>
          <w:noProof w:val="0"/>
          <w:rtl/>
        </w:rPr>
        <w:t>את</w:t>
      </w:r>
      <w:r w:rsidRPr="00E87C28">
        <w:rPr>
          <w:rFonts w:ascii="David" w:eastAsia="Calibri" w:hAnsi="David"/>
          <w:b/>
          <w:bCs/>
          <w:i/>
          <w:iCs/>
          <w:noProof w:val="0"/>
        </w:rPr>
        <w:t xml:space="preserve"> </w:t>
      </w:r>
      <w:r w:rsidRPr="00E87C28">
        <w:rPr>
          <w:rFonts w:ascii="David" w:eastAsia="Calibri" w:hAnsi="David"/>
          <w:b/>
          <w:bCs/>
          <w:i/>
          <w:iCs/>
          <w:noProof w:val="0"/>
          <w:rtl/>
        </w:rPr>
        <w:t>זה</w:t>
      </w:r>
      <w:r w:rsidRPr="00E87C28">
        <w:rPr>
          <w:rFonts w:ascii="David" w:eastAsia="Calibri" w:hAnsi="David"/>
          <w:b/>
          <w:bCs/>
          <w:i/>
          <w:iCs/>
          <w:noProof w:val="0"/>
        </w:rPr>
        <w:t xml:space="preserve"> </w:t>
      </w:r>
      <w:r w:rsidRPr="00E87C28">
        <w:rPr>
          <w:rFonts w:ascii="David" w:eastAsia="Calibri" w:hAnsi="David"/>
          <w:b/>
          <w:bCs/>
          <w:i/>
          <w:iCs/>
          <w:noProof w:val="0"/>
          <w:rtl/>
        </w:rPr>
        <w:t>משתי</w:t>
      </w:r>
      <w:r w:rsidRPr="00E87C28">
        <w:rPr>
          <w:rFonts w:ascii="David" w:eastAsia="Calibri" w:hAnsi="David"/>
          <w:b/>
          <w:bCs/>
          <w:i/>
          <w:iCs/>
          <w:noProof w:val="0"/>
        </w:rPr>
        <w:t xml:space="preserve"> </w:t>
      </w:r>
      <w:r w:rsidRPr="00E87C28">
        <w:rPr>
          <w:rFonts w:ascii="David" w:eastAsia="Calibri" w:hAnsi="David"/>
          <w:b/>
          <w:bCs/>
          <w:i/>
          <w:iCs/>
          <w:noProof w:val="0"/>
          <w:rtl/>
        </w:rPr>
        <w:t>סיבות</w:t>
      </w:r>
      <w:r w:rsidRPr="00E87C28">
        <w:rPr>
          <w:rFonts w:ascii="David" w:eastAsia="Calibri" w:hAnsi="David"/>
          <w:b/>
          <w:bCs/>
          <w:i/>
          <w:iCs/>
          <w:noProof w:val="0"/>
        </w:rPr>
        <w:t xml:space="preserve">: </w:t>
      </w:r>
      <w:r w:rsidRPr="00E87C28">
        <w:rPr>
          <w:rFonts w:ascii="David" w:eastAsia="Calibri" w:hAnsi="David"/>
          <w:b/>
          <w:bCs/>
          <w:i/>
          <w:iCs/>
          <w:noProof w:val="0"/>
          <w:rtl/>
        </w:rPr>
        <w:t>אבא</w:t>
      </w:r>
      <w:r w:rsidRPr="00E87C28">
        <w:rPr>
          <w:rFonts w:ascii="David" w:eastAsia="Calibri" w:hAnsi="David"/>
          <w:b/>
          <w:bCs/>
          <w:i/>
          <w:iCs/>
          <w:noProof w:val="0"/>
        </w:rPr>
        <w:t xml:space="preserve"> </w:t>
      </w:r>
      <w:r w:rsidRPr="00E87C28">
        <w:rPr>
          <w:rFonts w:ascii="David" w:eastAsia="Calibri" w:hAnsi="David"/>
          <w:b/>
          <w:bCs/>
          <w:i/>
          <w:iCs/>
          <w:noProof w:val="0"/>
          <w:rtl/>
        </w:rPr>
        <w:t>שלי</w:t>
      </w:r>
      <w:r w:rsidRPr="00E87C28">
        <w:rPr>
          <w:rFonts w:ascii="David" w:eastAsia="Calibri" w:hAnsi="David"/>
          <w:b/>
          <w:bCs/>
          <w:i/>
          <w:iCs/>
          <w:noProof w:val="0"/>
        </w:rPr>
        <w:t xml:space="preserve"> </w:t>
      </w:r>
      <w:r w:rsidRPr="00E87C28">
        <w:rPr>
          <w:rFonts w:ascii="David" w:eastAsia="Calibri" w:hAnsi="David"/>
          <w:b/>
          <w:bCs/>
          <w:i/>
          <w:iCs/>
          <w:noProof w:val="0"/>
          <w:rtl/>
        </w:rPr>
        <w:t>ז</w:t>
      </w:r>
      <w:r w:rsidRPr="00E87C28">
        <w:rPr>
          <w:rFonts w:ascii="David" w:eastAsia="Calibri" w:hAnsi="David"/>
          <w:b/>
          <w:bCs/>
          <w:i/>
          <w:iCs/>
          <w:noProof w:val="0"/>
        </w:rPr>
        <w:t>"</w:t>
      </w:r>
      <w:r w:rsidRPr="00E87C28">
        <w:rPr>
          <w:rFonts w:ascii="David" w:eastAsia="Calibri" w:hAnsi="David"/>
          <w:b/>
          <w:bCs/>
          <w:i/>
          <w:iCs/>
          <w:noProof w:val="0"/>
          <w:rtl/>
        </w:rPr>
        <w:t>ל</w:t>
      </w:r>
      <w:r w:rsidRPr="00E87C28">
        <w:rPr>
          <w:rFonts w:ascii="David" w:eastAsia="Calibri" w:hAnsi="David"/>
          <w:b/>
          <w:bCs/>
          <w:i/>
          <w:iCs/>
          <w:noProof w:val="0"/>
        </w:rPr>
        <w:t xml:space="preserve"> </w:t>
      </w:r>
      <w:r w:rsidRPr="00E87C28">
        <w:rPr>
          <w:rFonts w:ascii="David" w:eastAsia="Calibri" w:hAnsi="David"/>
          <w:b/>
          <w:bCs/>
          <w:i/>
          <w:iCs/>
          <w:noProof w:val="0"/>
          <w:rtl/>
        </w:rPr>
        <w:t>יש</w:t>
      </w:r>
      <w:r w:rsidRPr="00E87C28">
        <w:rPr>
          <w:rFonts w:ascii="David" w:eastAsia="Calibri" w:hAnsi="David"/>
          <w:b/>
          <w:bCs/>
          <w:i/>
          <w:iCs/>
          <w:noProof w:val="0"/>
        </w:rPr>
        <w:t xml:space="preserve"> </w:t>
      </w:r>
      <w:r w:rsidRPr="00E87C28">
        <w:rPr>
          <w:rFonts w:ascii="David" w:eastAsia="Calibri" w:hAnsi="David"/>
          <w:b/>
          <w:bCs/>
          <w:i/>
          <w:iCs/>
          <w:noProof w:val="0"/>
          <w:rtl/>
        </w:rPr>
        <w:t>לו</w:t>
      </w:r>
      <w:r w:rsidRPr="00E87C28">
        <w:rPr>
          <w:rFonts w:ascii="David" w:eastAsia="Calibri" w:hAnsi="David"/>
          <w:b/>
          <w:bCs/>
          <w:i/>
          <w:iCs/>
          <w:noProof w:val="0"/>
        </w:rPr>
        <w:t xml:space="preserve"> </w:t>
      </w:r>
      <w:r w:rsidRPr="00E87C28">
        <w:rPr>
          <w:rFonts w:ascii="David" w:eastAsia="Calibri" w:hAnsi="David"/>
          <w:b/>
          <w:bCs/>
          <w:i/>
          <w:iCs/>
          <w:noProof w:val="0"/>
          <w:rtl/>
        </w:rPr>
        <w:t>כמה</w:t>
      </w:r>
      <w:r w:rsidRPr="00E87C28">
        <w:rPr>
          <w:rFonts w:ascii="David" w:eastAsia="Calibri" w:hAnsi="David"/>
          <w:b/>
          <w:bCs/>
          <w:i/>
          <w:iCs/>
          <w:noProof w:val="0"/>
        </w:rPr>
        <w:t xml:space="preserve"> </w:t>
      </w:r>
      <w:r w:rsidRPr="00E87C28">
        <w:rPr>
          <w:rFonts w:ascii="David" w:eastAsia="Calibri" w:hAnsi="David"/>
          <w:b/>
          <w:bCs/>
          <w:i/>
          <w:iCs/>
          <w:noProof w:val="0"/>
          <w:rtl/>
        </w:rPr>
        <w:t>וכמה</w:t>
      </w:r>
      <w:r w:rsidRPr="00E87C28">
        <w:rPr>
          <w:rFonts w:ascii="David" w:eastAsia="Calibri" w:hAnsi="David"/>
          <w:b/>
          <w:bCs/>
          <w:i/>
          <w:iCs/>
          <w:noProof w:val="0"/>
        </w:rPr>
        <w:t xml:space="preserve"> </w:t>
      </w:r>
      <w:r w:rsidRPr="00E87C28">
        <w:rPr>
          <w:rFonts w:ascii="David" w:eastAsia="Calibri" w:hAnsi="David"/>
          <w:b/>
          <w:bCs/>
          <w:i/>
          <w:iCs/>
          <w:noProof w:val="0"/>
          <w:rtl/>
        </w:rPr>
        <w:t>נכדים</w:t>
      </w:r>
      <w:r w:rsidRPr="00E87C28">
        <w:rPr>
          <w:rFonts w:ascii="David" w:eastAsia="Calibri" w:hAnsi="David"/>
          <w:b/>
          <w:bCs/>
          <w:i/>
          <w:iCs/>
          <w:noProof w:val="0"/>
        </w:rPr>
        <w:t xml:space="preserve">, </w:t>
      </w:r>
      <w:r w:rsidRPr="00E87C28">
        <w:rPr>
          <w:rFonts w:ascii="David" w:eastAsia="Calibri" w:hAnsi="David"/>
          <w:b/>
          <w:bCs/>
          <w:i/>
          <w:iCs/>
          <w:noProof w:val="0"/>
          <w:rtl/>
        </w:rPr>
        <w:t>הוא</w:t>
      </w:r>
      <w:r w:rsidRPr="00E87C28">
        <w:rPr>
          <w:rFonts w:ascii="David" w:eastAsia="Calibri" w:hAnsi="David"/>
          <w:b/>
          <w:bCs/>
          <w:i/>
          <w:iCs/>
          <w:noProof w:val="0"/>
        </w:rPr>
        <w:t xml:space="preserve"> </w:t>
      </w:r>
      <w:r w:rsidRPr="00E87C28">
        <w:rPr>
          <w:rFonts w:ascii="David" w:eastAsia="Calibri" w:hAnsi="David"/>
          <w:b/>
          <w:bCs/>
          <w:i/>
          <w:iCs/>
          <w:noProof w:val="0"/>
          <w:rtl/>
        </w:rPr>
        <w:t>אהב</w:t>
      </w:r>
      <w:r w:rsidRPr="00E87C28">
        <w:rPr>
          <w:rFonts w:ascii="David" w:eastAsia="Calibri" w:hAnsi="David"/>
          <w:b/>
          <w:bCs/>
          <w:i/>
          <w:iCs/>
          <w:noProof w:val="0"/>
        </w:rPr>
        <w:t xml:space="preserve"> </w:t>
      </w:r>
      <w:r w:rsidRPr="00E87C28">
        <w:rPr>
          <w:rFonts w:ascii="David" w:eastAsia="Calibri" w:hAnsi="David"/>
          <w:b/>
          <w:bCs/>
          <w:i/>
          <w:iCs/>
          <w:noProof w:val="0"/>
          <w:rtl/>
        </w:rPr>
        <w:t>את</w:t>
      </w:r>
      <w:r w:rsidRPr="00E87C28">
        <w:rPr>
          <w:rFonts w:ascii="David" w:eastAsia="Calibri" w:hAnsi="David"/>
          <w:b/>
          <w:bCs/>
          <w:i/>
          <w:iCs/>
          <w:noProof w:val="0"/>
        </w:rPr>
        <w:t xml:space="preserve"> </w:t>
      </w:r>
      <w:r w:rsidRPr="00E87C28">
        <w:rPr>
          <w:rFonts w:ascii="David" w:eastAsia="Calibri" w:hAnsi="David"/>
          <w:b/>
          <w:bCs/>
          <w:i/>
          <w:iCs/>
          <w:noProof w:val="0"/>
          <w:rtl/>
        </w:rPr>
        <w:t>הבן</w:t>
      </w:r>
      <w:r w:rsidRPr="00E87C28">
        <w:rPr>
          <w:rFonts w:ascii="David" w:eastAsia="Calibri" w:hAnsi="David"/>
          <w:b/>
          <w:bCs/>
          <w:i/>
          <w:iCs/>
          <w:noProof w:val="0"/>
        </w:rPr>
        <w:t xml:space="preserve"> </w:t>
      </w:r>
      <w:r w:rsidRPr="00E87C28">
        <w:rPr>
          <w:rFonts w:ascii="David" w:eastAsia="Calibri" w:hAnsi="David"/>
          <w:b/>
          <w:bCs/>
          <w:i/>
          <w:iCs/>
          <w:noProof w:val="0"/>
          <w:rtl/>
        </w:rPr>
        <w:t>שלי</w:t>
      </w:r>
      <w:r w:rsidRPr="00E87C28">
        <w:rPr>
          <w:rFonts w:ascii="David" w:eastAsia="Calibri" w:hAnsi="David"/>
          <w:b/>
          <w:bCs/>
          <w:i/>
          <w:iCs/>
          <w:noProof w:val="0"/>
        </w:rPr>
        <w:t xml:space="preserve"> </w:t>
      </w:r>
      <w:r w:rsidRPr="00E87C28">
        <w:rPr>
          <w:rFonts w:ascii="David" w:eastAsia="Calibri" w:hAnsi="David"/>
          <w:b/>
          <w:bCs/>
          <w:i/>
          <w:iCs/>
          <w:noProof w:val="0"/>
          <w:rtl/>
        </w:rPr>
        <w:t>בצורה</w:t>
      </w:r>
      <w:r w:rsidRPr="00E87C28">
        <w:rPr>
          <w:rFonts w:ascii="David" w:eastAsia="Calibri" w:hAnsi="David"/>
          <w:b/>
          <w:bCs/>
          <w:i/>
          <w:iCs/>
          <w:noProof w:val="0"/>
        </w:rPr>
        <w:t xml:space="preserve"> </w:t>
      </w:r>
      <w:r w:rsidRPr="00E87C28">
        <w:rPr>
          <w:rFonts w:ascii="David" w:eastAsia="Calibri" w:hAnsi="David"/>
          <w:b/>
          <w:bCs/>
          <w:i/>
          <w:iCs/>
          <w:noProof w:val="0"/>
          <w:rtl/>
        </w:rPr>
        <w:t>חריגה</w:t>
      </w:r>
    </w:p>
    <w:p w:rsidR="00E87C28" w:rsidRPr="00E87C28" w:rsidRDefault="00E87C28" w:rsidP="00C50EE3">
      <w:pPr>
        <w:spacing w:line="360" w:lineRule="auto"/>
        <w:ind w:left="-58"/>
        <w:contextualSpacing/>
        <w:jc w:val="both"/>
        <w:rPr>
          <w:rFonts w:ascii="David" w:eastAsia="Calibri" w:hAnsi="David"/>
          <w:b/>
          <w:bCs/>
          <w:i/>
          <w:iCs/>
          <w:noProof w:val="0"/>
        </w:rPr>
      </w:pPr>
      <w:r w:rsidRPr="00E87C28">
        <w:rPr>
          <w:rFonts w:ascii="David" w:eastAsia="Calibri" w:hAnsi="David"/>
          <w:b/>
          <w:bCs/>
          <w:i/>
          <w:iCs/>
          <w:noProof w:val="0"/>
          <w:rtl/>
        </w:rPr>
        <w:t>כפועל</w:t>
      </w:r>
      <w:r w:rsidRPr="00E87C28">
        <w:rPr>
          <w:rFonts w:ascii="David" w:eastAsia="Calibri" w:hAnsi="David"/>
          <w:b/>
          <w:bCs/>
          <w:i/>
          <w:iCs/>
          <w:noProof w:val="0"/>
        </w:rPr>
        <w:t xml:space="preserve"> </w:t>
      </w:r>
      <w:r w:rsidRPr="00E87C28">
        <w:rPr>
          <w:rFonts w:ascii="David" w:eastAsia="Calibri" w:hAnsi="David"/>
          <w:b/>
          <w:bCs/>
          <w:i/>
          <w:iCs/>
          <w:noProof w:val="0"/>
          <w:rtl/>
        </w:rPr>
        <w:t>יוצא</w:t>
      </w:r>
      <w:r w:rsidRPr="00E87C28">
        <w:rPr>
          <w:rFonts w:ascii="David" w:eastAsia="Calibri" w:hAnsi="David"/>
          <w:b/>
          <w:bCs/>
          <w:i/>
          <w:iCs/>
          <w:noProof w:val="0"/>
        </w:rPr>
        <w:t xml:space="preserve"> </w:t>
      </w:r>
      <w:r w:rsidRPr="00E87C28">
        <w:rPr>
          <w:rFonts w:ascii="David" w:eastAsia="Calibri" w:hAnsi="David"/>
          <w:b/>
          <w:bCs/>
          <w:i/>
          <w:iCs/>
          <w:noProof w:val="0"/>
          <w:rtl/>
        </w:rPr>
        <w:t>מזה</w:t>
      </w:r>
      <w:r w:rsidRPr="00E87C28">
        <w:rPr>
          <w:rFonts w:ascii="David" w:eastAsia="Calibri" w:hAnsi="David"/>
          <w:b/>
          <w:bCs/>
          <w:i/>
          <w:iCs/>
          <w:noProof w:val="0"/>
        </w:rPr>
        <w:t xml:space="preserve"> </w:t>
      </w:r>
      <w:r w:rsidRPr="00E87C28">
        <w:rPr>
          <w:rFonts w:ascii="David" w:eastAsia="Calibri" w:hAnsi="David"/>
          <w:b/>
          <w:bCs/>
          <w:i/>
          <w:iCs/>
          <w:noProof w:val="0"/>
          <w:rtl/>
        </w:rPr>
        <w:t>שאבא</w:t>
      </w:r>
      <w:r w:rsidRPr="00E87C28">
        <w:rPr>
          <w:rFonts w:ascii="David" w:eastAsia="Calibri" w:hAnsi="David"/>
          <w:b/>
          <w:bCs/>
          <w:i/>
          <w:iCs/>
          <w:noProof w:val="0"/>
        </w:rPr>
        <w:t xml:space="preserve"> </w:t>
      </w:r>
      <w:r w:rsidRPr="00E87C28">
        <w:rPr>
          <w:rFonts w:ascii="David" w:eastAsia="Calibri" w:hAnsi="David"/>
          <w:b/>
          <w:bCs/>
          <w:i/>
          <w:iCs/>
          <w:noProof w:val="0"/>
          <w:rtl/>
        </w:rPr>
        <w:t>הבטיח</w:t>
      </w:r>
      <w:r w:rsidRPr="00E87C28">
        <w:rPr>
          <w:rFonts w:ascii="David" w:eastAsia="Calibri" w:hAnsi="David"/>
          <w:b/>
          <w:bCs/>
          <w:i/>
          <w:iCs/>
          <w:noProof w:val="0"/>
        </w:rPr>
        <w:t xml:space="preserve"> </w:t>
      </w:r>
      <w:r w:rsidRPr="00E87C28">
        <w:rPr>
          <w:rFonts w:ascii="David" w:eastAsia="Calibri" w:hAnsi="David"/>
          <w:b/>
          <w:bCs/>
          <w:i/>
          <w:iCs/>
          <w:noProof w:val="0"/>
          <w:rtl/>
        </w:rPr>
        <w:t>לי</w:t>
      </w:r>
      <w:r w:rsidRPr="00E87C28">
        <w:rPr>
          <w:rFonts w:ascii="David" w:eastAsia="Calibri" w:hAnsi="David"/>
          <w:b/>
          <w:bCs/>
          <w:i/>
          <w:iCs/>
          <w:noProof w:val="0"/>
        </w:rPr>
        <w:t xml:space="preserve"> </w:t>
      </w:r>
      <w:r w:rsidRPr="00E87C28">
        <w:rPr>
          <w:rFonts w:ascii="David" w:eastAsia="Calibri" w:hAnsi="David"/>
          <w:b/>
          <w:bCs/>
          <w:i/>
          <w:iCs/>
          <w:noProof w:val="0"/>
          <w:rtl/>
        </w:rPr>
        <w:t>את</w:t>
      </w:r>
      <w:r w:rsidRPr="00E87C28">
        <w:rPr>
          <w:rFonts w:ascii="David" w:eastAsia="Calibri" w:hAnsi="David"/>
          <w:b/>
          <w:bCs/>
          <w:i/>
          <w:iCs/>
          <w:noProof w:val="0"/>
        </w:rPr>
        <w:t xml:space="preserve"> </w:t>
      </w:r>
      <w:r w:rsidRPr="00E87C28">
        <w:rPr>
          <w:rFonts w:ascii="David" w:eastAsia="Calibri" w:hAnsi="David"/>
          <w:b/>
          <w:bCs/>
          <w:i/>
          <w:iCs/>
          <w:noProof w:val="0"/>
          <w:rtl/>
        </w:rPr>
        <w:t>המשק</w:t>
      </w:r>
      <w:r w:rsidRPr="00E87C28">
        <w:rPr>
          <w:rFonts w:ascii="David" w:eastAsia="Calibri" w:hAnsi="David"/>
          <w:b/>
          <w:bCs/>
          <w:i/>
          <w:iCs/>
          <w:noProof w:val="0"/>
        </w:rPr>
        <w:t xml:space="preserve"> </w:t>
      </w:r>
      <w:r w:rsidRPr="00E87C28">
        <w:rPr>
          <w:rFonts w:ascii="David" w:eastAsia="Calibri" w:hAnsi="David"/>
          <w:b/>
          <w:bCs/>
          <w:i/>
          <w:iCs/>
          <w:noProof w:val="0"/>
          <w:rtl/>
        </w:rPr>
        <w:t>ולבן</w:t>
      </w:r>
      <w:r w:rsidRPr="00E87C28">
        <w:rPr>
          <w:rFonts w:ascii="David" w:eastAsia="Calibri" w:hAnsi="David"/>
          <w:b/>
          <w:bCs/>
          <w:i/>
          <w:iCs/>
          <w:noProof w:val="0"/>
        </w:rPr>
        <w:t xml:space="preserve"> </w:t>
      </w:r>
      <w:r w:rsidRPr="00E87C28">
        <w:rPr>
          <w:rFonts w:ascii="David" w:eastAsia="Calibri" w:hAnsi="David"/>
          <w:b/>
          <w:bCs/>
          <w:i/>
          <w:iCs/>
          <w:noProof w:val="0"/>
          <w:rtl/>
        </w:rPr>
        <w:t>שלי</w:t>
      </w:r>
      <w:r w:rsidRPr="00E87C28">
        <w:rPr>
          <w:rFonts w:ascii="David" w:eastAsia="Calibri" w:hAnsi="David"/>
          <w:b/>
          <w:bCs/>
          <w:i/>
          <w:iCs/>
          <w:noProof w:val="0"/>
        </w:rPr>
        <w:t xml:space="preserve"> </w:t>
      </w:r>
      <w:r w:rsidR="00C50EE3">
        <w:rPr>
          <w:rFonts w:ascii="David" w:eastAsia="Calibri" w:hAnsi="David" w:hint="cs"/>
          <w:b/>
          <w:bCs/>
          <w:i/>
          <w:iCs/>
          <w:noProof w:val="0"/>
          <w:rtl/>
        </w:rPr>
        <w:t>***</w:t>
      </w:r>
      <w:r w:rsidRPr="00E87C28">
        <w:rPr>
          <w:rFonts w:ascii="David" w:eastAsia="Calibri" w:hAnsi="David"/>
          <w:b/>
          <w:bCs/>
          <w:i/>
          <w:iCs/>
          <w:noProof w:val="0"/>
        </w:rPr>
        <w:t xml:space="preserve"> </w:t>
      </w:r>
      <w:r w:rsidRPr="00E87C28">
        <w:rPr>
          <w:rFonts w:ascii="David" w:eastAsia="Calibri" w:hAnsi="David"/>
          <w:b/>
          <w:bCs/>
          <w:i/>
          <w:iCs/>
          <w:noProof w:val="0"/>
          <w:rtl/>
        </w:rPr>
        <w:t>בא</w:t>
      </w:r>
      <w:r w:rsidRPr="00E87C28">
        <w:rPr>
          <w:rFonts w:ascii="David" w:eastAsia="Calibri" w:hAnsi="David"/>
          <w:b/>
          <w:bCs/>
          <w:i/>
          <w:iCs/>
          <w:noProof w:val="0"/>
        </w:rPr>
        <w:t xml:space="preserve"> </w:t>
      </w:r>
      <w:r w:rsidRPr="00E87C28">
        <w:rPr>
          <w:rFonts w:ascii="David" w:eastAsia="Calibri" w:hAnsi="David"/>
          <w:b/>
          <w:bCs/>
          <w:i/>
          <w:iCs/>
          <w:noProof w:val="0"/>
          <w:rtl/>
        </w:rPr>
        <w:t>ואמר</w:t>
      </w:r>
      <w:r w:rsidRPr="00E87C28">
        <w:rPr>
          <w:rFonts w:ascii="David" w:eastAsia="Calibri" w:hAnsi="David"/>
          <w:b/>
          <w:bCs/>
          <w:i/>
          <w:iCs/>
          <w:noProof w:val="0"/>
        </w:rPr>
        <w:t xml:space="preserve"> </w:t>
      </w:r>
      <w:r w:rsidRPr="00E87C28">
        <w:rPr>
          <w:rFonts w:ascii="David" w:eastAsia="Calibri" w:hAnsi="David"/>
          <w:b/>
          <w:bCs/>
          <w:i/>
          <w:iCs/>
          <w:noProof w:val="0"/>
          <w:rtl/>
        </w:rPr>
        <w:t>אם</w:t>
      </w:r>
      <w:r w:rsidRPr="00E87C28">
        <w:rPr>
          <w:rFonts w:ascii="David" w:eastAsia="Calibri" w:hAnsi="David"/>
          <w:b/>
          <w:bCs/>
          <w:i/>
          <w:iCs/>
          <w:noProof w:val="0"/>
        </w:rPr>
        <w:t xml:space="preserve"> </w:t>
      </w:r>
      <w:r w:rsidRPr="00E87C28">
        <w:rPr>
          <w:rFonts w:ascii="David" w:eastAsia="Calibri" w:hAnsi="David"/>
          <w:b/>
          <w:bCs/>
          <w:i/>
          <w:iCs/>
          <w:noProof w:val="0"/>
          <w:rtl/>
        </w:rPr>
        <w:t>אתה</w:t>
      </w:r>
      <w:r w:rsidRPr="00E87C28">
        <w:rPr>
          <w:rFonts w:ascii="David" w:eastAsia="Calibri" w:hAnsi="David"/>
          <w:b/>
          <w:bCs/>
          <w:i/>
          <w:iCs/>
          <w:noProof w:val="0"/>
        </w:rPr>
        <w:t xml:space="preserve"> </w:t>
      </w:r>
      <w:r w:rsidRPr="00E87C28">
        <w:rPr>
          <w:rFonts w:ascii="David" w:eastAsia="Calibri" w:hAnsi="David"/>
          <w:b/>
          <w:bCs/>
          <w:i/>
          <w:iCs/>
          <w:noProof w:val="0"/>
          <w:rtl/>
        </w:rPr>
        <w:t>יכול</w:t>
      </w:r>
      <w:r w:rsidRPr="00E87C28">
        <w:rPr>
          <w:rFonts w:ascii="David" w:eastAsia="Calibri" w:hAnsi="David"/>
          <w:b/>
          <w:bCs/>
          <w:i/>
          <w:iCs/>
          <w:noProof w:val="0"/>
        </w:rPr>
        <w:t xml:space="preserve"> </w:t>
      </w:r>
      <w:r w:rsidRPr="00E87C28">
        <w:rPr>
          <w:rFonts w:ascii="David" w:eastAsia="Calibri" w:hAnsi="David"/>
          <w:b/>
          <w:bCs/>
          <w:i/>
          <w:iCs/>
          <w:noProof w:val="0"/>
          <w:rtl/>
        </w:rPr>
        <w:t>לתמוך</w:t>
      </w:r>
      <w:r w:rsidRPr="00E87C28">
        <w:rPr>
          <w:rFonts w:ascii="David" w:eastAsia="Calibri" w:hAnsi="David"/>
          <w:b/>
          <w:bCs/>
          <w:i/>
          <w:iCs/>
          <w:noProof w:val="0"/>
        </w:rPr>
        <w:t xml:space="preserve"> </w:t>
      </w:r>
      <w:r w:rsidRPr="00E87C28">
        <w:rPr>
          <w:rFonts w:ascii="David" w:eastAsia="Calibri" w:hAnsi="David"/>
          <w:b/>
          <w:bCs/>
          <w:i/>
          <w:iCs/>
          <w:noProof w:val="0"/>
          <w:rtl/>
        </w:rPr>
        <w:t>כלכלית</w:t>
      </w:r>
      <w:r w:rsidRPr="00E87C28">
        <w:rPr>
          <w:rFonts w:ascii="David" w:eastAsia="Calibri" w:hAnsi="David"/>
          <w:b/>
          <w:bCs/>
          <w:i/>
          <w:iCs/>
          <w:noProof w:val="0"/>
        </w:rPr>
        <w:t xml:space="preserve">  </w:t>
      </w:r>
      <w:r w:rsidRPr="00E87C28">
        <w:rPr>
          <w:rFonts w:ascii="David" w:eastAsia="Calibri" w:hAnsi="David"/>
          <w:b/>
          <w:bCs/>
          <w:i/>
          <w:iCs/>
          <w:noProof w:val="0"/>
          <w:rtl/>
        </w:rPr>
        <w:t>בהורים</w:t>
      </w:r>
      <w:r w:rsidRPr="00E87C28">
        <w:rPr>
          <w:rFonts w:ascii="David" w:eastAsia="Calibri" w:hAnsi="David"/>
          <w:b/>
          <w:bCs/>
          <w:i/>
          <w:iCs/>
          <w:noProof w:val="0"/>
        </w:rPr>
        <w:t xml:space="preserve">, </w:t>
      </w:r>
      <w:r w:rsidRPr="00E87C28">
        <w:rPr>
          <w:rFonts w:ascii="David" w:eastAsia="Calibri" w:hAnsi="David"/>
          <w:b/>
          <w:bCs/>
          <w:i/>
          <w:iCs/>
          <w:noProof w:val="0"/>
          <w:rtl/>
        </w:rPr>
        <w:t>ישבנו</w:t>
      </w:r>
      <w:r w:rsidRPr="00E87C28">
        <w:rPr>
          <w:rFonts w:ascii="David" w:eastAsia="Calibri" w:hAnsi="David"/>
          <w:b/>
          <w:bCs/>
          <w:i/>
          <w:iCs/>
          <w:noProof w:val="0"/>
        </w:rPr>
        <w:t xml:space="preserve"> </w:t>
      </w:r>
      <w:r w:rsidRPr="00E87C28">
        <w:rPr>
          <w:rFonts w:ascii="David" w:eastAsia="Calibri" w:hAnsi="David"/>
          <w:b/>
          <w:bCs/>
          <w:i/>
          <w:iCs/>
          <w:noProof w:val="0"/>
          <w:rtl/>
        </w:rPr>
        <w:t>כל</w:t>
      </w:r>
      <w:r w:rsidRPr="00E87C28">
        <w:rPr>
          <w:rFonts w:ascii="David" w:eastAsia="Calibri" w:hAnsi="David"/>
          <w:b/>
          <w:bCs/>
          <w:i/>
          <w:iCs/>
          <w:noProof w:val="0"/>
        </w:rPr>
        <w:t xml:space="preserve"> </w:t>
      </w:r>
      <w:r w:rsidRPr="00E87C28">
        <w:rPr>
          <w:rFonts w:ascii="David" w:eastAsia="Calibri" w:hAnsi="David"/>
          <w:b/>
          <w:bCs/>
          <w:i/>
          <w:iCs/>
          <w:noProof w:val="0"/>
          <w:rtl/>
        </w:rPr>
        <w:t>האחים</w:t>
      </w:r>
      <w:r w:rsidRPr="00E87C28">
        <w:rPr>
          <w:rFonts w:ascii="David" w:eastAsia="Calibri" w:hAnsi="David"/>
          <w:b/>
          <w:bCs/>
          <w:i/>
          <w:iCs/>
          <w:noProof w:val="0"/>
        </w:rPr>
        <w:t xml:space="preserve"> </w:t>
      </w:r>
      <w:r w:rsidRPr="00E87C28">
        <w:rPr>
          <w:rFonts w:ascii="David" w:eastAsia="Calibri" w:hAnsi="David"/>
          <w:b/>
          <w:bCs/>
          <w:i/>
          <w:iCs/>
          <w:noProof w:val="0"/>
          <w:rtl/>
        </w:rPr>
        <w:t>והיתה</w:t>
      </w:r>
      <w:r w:rsidRPr="00E87C28">
        <w:rPr>
          <w:rFonts w:ascii="David" w:eastAsia="Calibri" w:hAnsi="David"/>
          <w:b/>
          <w:bCs/>
          <w:i/>
          <w:iCs/>
          <w:noProof w:val="0"/>
        </w:rPr>
        <w:t xml:space="preserve"> </w:t>
      </w:r>
      <w:r w:rsidRPr="00E87C28">
        <w:rPr>
          <w:rFonts w:ascii="David" w:eastAsia="Calibri" w:hAnsi="David"/>
          <w:b/>
          <w:bCs/>
          <w:i/>
          <w:iCs/>
          <w:noProof w:val="0"/>
          <w:rtl/>
        </w:rPr>
        <w:t>החלטה</w:t>
      </w:r>
      <w:r w:rsidRPr="00E87C28">
        <w:rPr>
          <w:rFonts w:ascii="David" w:eastAsia="Calibri" w:hAnsi="David"/>
          <w:b/>
          <w:bCs/>
          <w:i/>
          <w:iCs/>
          <w:noProof w:val="0"/>
        </w:rPr>
        <w:t xml:space="preserve"> </w:t>
      </w:r>
      <w:r w:rsidRPr="00E87C28">
        <w:rPr>
          <w:rFonts w:ascii="David" w:eastAsia="Calibri" w:hAnsi="David"/>
          <w:b/>
          <w:bCs/>
          <w:i/>
          <w:iCs/>
          <w:noProof w:val="0"/>
          <w:rtl/>
        </w:rPr>
        <w:t>שאני</w:t>
      </w:r>
      <w:r w:rsidRPr="00E87C28">
        <w:rPr>
          <w:rFonts w:ascii="David" w:eastAsia="Calibri" w:hAnsi="David"/>
          <w:b/>
          <w:bCs/>
          <w:i/>
          <w:iCs/>
          <w:noProof w:val="0"/>
        </w:rPr>
        <w:t xml:space="preserve"> </w:t>
      </w:r>
      <w:r w:rsidRPr="00E87C28">
        <w:rPr>
          <w:rFonts w:ascii="David" w:eastAsia="Calibri" w:hAnsi="David"/>
          <w:b/>
          <w:bCs/>
          <w:i/>
          <w:iCs/>
          <w:noProof w:val="0"/>
          <w:rtl/>
        </w:rPr>
        <w:t>אממן</w:t>
      </w:r>
      <w:r w:rsidRPr="00E87C28">
        <w:rPr>
          <w:rFonts w:ascii="David" w:eastAsia="Calibri" w:hAnsi="David"/>
          <w:b/>
          <w:bCs/>
          <w:i/>
          <w:iCs/>
          <w:noProof w:val="0"/>
        </w:rPr>
        <w:t xml:space="preserve"> </w:t>
      </w:r>
      <w:r w:rsidRPr="00E87C28">
        <w:rPr>
          <w:rFonts w:ascii="David" w:eastAsia="Calibri" w:hAnsi="David"/>
          <w:b/>
          <w:bCs/>
          <w:i/>
          <w:iCs/>
          <w:noProof w:val="0"/>
          <w:rtl/>
        </w:rPr>
        <w:t>את</w:t>
      </w:r>
      <w:r w:rsidRPr="00E87C28">
        <w:rPr>
          <w:rFonts w:ascii="David" w:eastAsia="Calibri" w:hAnsi="David"/>
          <w:b/>
          <w:bCs/>
          <w:i/>
          <w:iCs/>
          <w:noProof w:val="0"/>
        </w:rPr>
        <w:t xml:space="preserve"> </w:t>
      </w:r>
      <w:r w:rsidRPr="00E87C28">
        <w:rPr>
          <w:rFonts w:ascii="David" w:eastAsia="Calibri" w:hAnsi="David"/>
          <w:b/>
          <w:bCs/>
          <w:i/>
          <w:iCs/>
          <w:noProof w:val="0"/>
          <w:rtl/>
        </w:rPr>
        <w:t>ההורים</w:t>
      </w:r>
      <w:r w:rsidRPr="00E87C28">
        <w:rPr>
          <w:rFonts w:ascii="David" w:eastAsia="Calibri" w:hAnsi="David"/>
          <w:b/>
          <w:bCs/>
          <w:i/>
          <w:iCs/>
          <w:noProof w:val="0"/>
        </w:rPr>
        <w:t xml:space="preserve"> </w:t>
      </w:r>
      <w:r w:rsidRPr="00E87C28">
        <w:rPr>
          <w:rFonts w:ascii="David" w:eastAsia="Calibri" w:hAnsi="David"/>
          <w:b/>
          <w:bCs/>
          <w:i/>
          <w:iCs/>
          <w:noProof w:val="0"/>
          <w:rtl/>
        </w:rPr>
        <w:t>על</w:t>
      </w:r>
      <w:r w:rsidRPr="00E87C28">
        <w:rPr>
          <w:rFonts w:ascii="David" w:eastAsia="Calibri" w:hAnsi="David"/>
          <w:b/>
          <w:bCs/>
          <w:i/>
          <w:iCs/>
          <w:noProof w:val="0"/>
        </w:rPr>
        <w:t xml:space="preserve"> </w:t>
      </w:r>
      <w:r w:rsidRPr="00E87C28">
        <w:rPr>
          <w:rFonts w:ascii="David" w:eastAsia="Calibri" w:hAnsi="David"/>
          <w:b/>
          <w:bCs/>
          <w:i/>
          <w:iCs/>
          <w:noProof w:val="0"/>
          <w:rtl/>
        </w:rPr>
        <w:t>ידי</w:t>
      </w:r>
      <w:r w:rsidRPr="00E87C28">
        <w:rPr>
          <w:rFonts w:ascii="David" w:eastAsia="Calibri" w:hAnsi="David"/>
          <w:b/>
          <w:bCs/>
          <w:i/>
          <w:iCs/>
          <w:noProof w:val="0"/>
        </w:rPr>
        <w:t xml:space="preserve"> </w:t>
      </w:r>
      <w:r w:rsidRPr="00E87C28">
        <w:rPr>
          <w:rFonts w:ascii="David" w:eastAsia="Calibri" w:hAnsi="David"/>
          <w:b/>
          <w:bCs/>
          <w:i/>
          <w:iCs/>
          <w:noProof w:val="0"/>
          <w:rtl/>
        </w:rPr>
        <w:t>שכירות</w:t>
      </w:r>
      <w:r w:rsidRPr="00E87C28">
        <w:rPr>
          <w:rFonts w:ascii="David" w:eastAsia="Calibri" w:hAnsi="David"/>
          <w:b/>
          <w:bCs/>
          <w:i/>
          <w:iCs/>
          <w:noProof w:val="0"/>
        </w:rPr>
        <w:t xml:space="preserve"> </w:t>
      </w:r>
      <w:r w:rsidRPr="00E87C28">
        <w:rPr>
          <w:rFonts w:ascii="David" w:eastAsia="Calibri" w:hAnsi="David"/>
          <w:b/>
          <w:bCs/>
          <w:i/>
          <w:iCs/>
          <w:noProof w:val="0"/>
          <w:rtl/>
        </w:rPr>
        <w:t>של</w:t>
      </w:r>
      <w:r w:rsidRPr="00E87C28">
        <w:rPr>
          <w:rFonts w:ascii="David" w:eastAsia="Calibri" w:hAnsi="David"/>
          <w:b/>
          <w:bCs/>
          <w:i/>
          <w:iCs/>
          <w:noProof w:val="0"/>
        </w:rPr>
        <w:t xml:space="preserve"> </w:t>
      </w:r>
      <w:r w:rsidRPr="00E87C28">
        <w:rPr>
          <w:rFonts w:ascii="David" w:eastAsia="Calibri" w:hAnsi="David"/>
          <w:b/>
          <w:bCs/>
          <w:i/>
          <w:iCs/>
          <w:noProof w:val="0"/>
          <w:rtl/>
        </w:rPr>
        <w:t>הבית</w:t>
      </w:r>
      <w:r w:rsidRPr="00E87C28">
        <w:rPr>
          <w:rFonts w:ascii="David" w:eastAsia="Calibri" w:hAnsi="David"/>
          <w:b/>
          <w:bCs/>
          <w:i/>
          <w:iCs/>
          <w:noProof w:val="0"/>
        </w:rPr>
        <w:t xml:space="preserve"> </w:t>
      </w:r>
      <w:r w:rsidRPr="00E87C28">
        <w:rPr>
          <w:rFonts w:ascii="David" w:eastAsia="Calibri" w:hAnsi="David"/>
          <w:b/>
          <w:bCs/>
          <w:i/>
          <w:iCs/>
          <w:noProof w:val="0"/>
          <w:rtl/>
        </w:rPr>
        <w:t>שלנו</w:t>
      </w:r>
      <w:r w:rsidRPr="00E87C28">
        <w:rPr>
          <w:rFonts w:ascii="David" w:eastAsia="Calibri" w:hAnsi="David"/>
          <w:b/>
          <w:bCs/>
          <w:i/>
          <w:iCs/>
          <w:noProof w:val="0"/>
        </w:rPr>
        <w:t>.</w:t>
      </w:r>
    </w:p>
    <w:p w:rsidR="00F322ED" w:rsidRDefault="00F322ED" w:rsidP="00E87C28">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לטענת הנתבעת 1 יש בעדות זו כדי להעיד על מעורבותו בהליך עריכת הצוואה .</w:t>
      </w:r>
    </w:p>
    <w:p w:rsidR="00E87C28" w:rsidRPr="00E87C28" w:rsidRDefault="00F322ED" w:rsidP="00E87C28">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דין טענה זו להידחות </w:t>
      </w:r>
      <w:r w:rsidR="00E87C28" w:rsidRPr="00E87C28">
        <w:rPr>
          <w:rFonts w:ascii="David" w:eastAsia="Calibri" w:hAnsi="David"/>
          <w:noProof w:val="0"/>
          <w:rtl/>
        </w:rPr>
        <w:t xml:space="preserve">במסגרת תיק זה הבהיר התובע את כוונתו בנוגע לאותה עדות.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לטענת התובע הוא לא ידע על צוואת המנוח בזמן אמת, אלא גילה עליה רק בדיעבד, אז נודע לו לגביה. כוונתו הייתה כי הוא ידע שהוא "יורש" מתוקף ההסכמים במשפחה והישיבות שקיימו האחים בה הוחלט כי מי שיטפל במנוחים ויתחזק את המשק יהיה היורש. התובע לא היה נוכח במועד עריכת הצוואה  </w:t>
      </w:r>
      <w:r w:rsidR="00BB1F9F">
        <w:rPr>
          <w:rFonts w:ascii="David" w:eastAsia="Calibri" w:hAnsi="David" w:hint="cs"/>
          <w:noProof w:val="0"/>
          <w:rtl/>
        </w:rPr>
        <w:t xml:space="preserve">ולא שותף בעריכתה </w:t>
      </w:r>
      <w:r w:rsidRPr="00E87C28">
        <w:rPr>
          <w:rFonts w:ascii="David" w:eastAsia="Calibri" w:hAnsi="David"/>
          <w:noProof w:val="0"/>
          <w:rtl/>
        </w:rPr>
        <w:t xml:space="preserve">(ר' עמ' 2 ש' 12-14, עמ' 7 ש' 19-31. עמ' 8 ש' 1-16 לפרו'). </w:t>
      </w:r>
    </w:p>
    <w:p w:rsidR="00E87C28" w:rsidRDefault="00E87C28" w:rsidP="00434A46">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מצאתי לקבל את הבהרות התובע בעדות</w:t>
      </w:r>
      <w:r w:rsidR="00434A46">
        <w:rPr>
          <w:rFonts w:ascii="David" w:eastAsia="Calibri" w:hAnsi="David"/>
          <w:noProof w:val="0"/>
          <w:rtl/>
        </w:rPr>
        <w:t xml:space="preserve">ו בתיק זה </w:t>
      </w:r>
      <w:r w:rsidR="00434A46">
        <w:rPr>
          <w:rFonts w:ascii="David" w:eastAsia="Calibri" w:hAnsi="David" w:hint="cs"/>
          <w:noProof w:val="0"/>
          <w:rtl/>
        </w:rPr>
        <w:t>,</w:t>
      </w:r>
      <w:r w:rsidR="00434A46">
        <w:rPr>
          <w:rFonts w:ascii="David" w:eastAsia="Calibri" w:hAnsi="David"/>
          <w:noProof w:val="0"/>
          <w:rtl/>
        </w:rPr>
        <w:t>היא הייתה מהימנה עלי</w:t>
      </w:r>
      <w:r w:rsidR="00434A46">
        <w:rPr>
          <w:rFonts w:ascii="David" w:eastAsia="Calibri" w:hAnsi="David" w:hint="cs"/>
          <w:noProof w:val="0"/>
          <w:rtl/>
        </w:rPr>
        <w:t xml:space="preserve"> .</w:t>
      </w:r>
    </w:p>
    <w:p w:rsidR="00E87C28" w:rsidRPr="00E87C28" w:rsidRDefault="00434A46" w:rsidP="002C06B2">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כמו כן </w:t>
      </w:r>
      <w:r w:rsidR="00E87C28" w:rsidRPr="00E87C28">
        <w:rPr>
          <w:rFonts w:ascii="David" w:eastAsia="Calibri" w:hAnsi="David"/>
          <w:noProof w:val="0"/>
          <w:rtl/>
        </w:rPr>
        <w:t xml:space="preserve">הנתבעת </w:t>
      </w:r>
      <w:r w:rsidR="00F6681D">
        <w:rPr>
          <w:rFonts w:ascii="David" w:eastAsia="Calibri" w:hAnsi="David" w:hint="cs"/>
          <w:noProof w:val="0"/>
          <w:rtl/>
        </w:rPr>
        <w:t xml:space="preserve">1 </w:t>
      </w:r>
      <w:r w:rsidR="00E87C28" w:rsidRPr="00E87C28">
        <w:rPr>
          <w:rFonts w:ascii="David" w:eastAsia="Calibri" w:hAnsi="David"/>
          <w:noProof w:val="0"/>
          <w:rtl/>
        </w:rPr>
        <w:t>לא הפריכה את הבהרות התובע בשום צורה כמפורט לעיל, כאשר לא</w:t>
      </w:r>
      <w:r>
        <w:rPr>
          <w:rFonts w:ascii="David" w:eastAsia="Calibri" w:hAnsi="David" w:hint="cs"/>
          <w:noProof w:val="0"/>
          <w:rtl/>
        </w:rPr>
        <w:t xml:space="preserve"> הביאה כל ראיה להפריכה ולא </w:t>
      </w:r>
      <w:r w:rsidR="00E87C28" w:rsidRPr="00E87C28">
        <w:rPr>
          <w:rFonts w:ascii="David" w:eastAsia="Calibri" w:hAnsi="David"/>
          <w:noProof w:val="0"/>
          <w:rtl/>
        </w:rPr>
        <w:t xml:space="preserve"> </w:t>
      </w:r>
      <w:r w:rsidR="002C06B2">
        <w:rPr>
          <w:rFonts w:ascii="David" w:eastAsia="Calibri" w:hAnsi="David" w:hint="cs"/>
          <w:noProof w:val="0"/>
          <w:rtl/>
        </w:rPr>
        <w:t xml:space="preserve">התייחסה </w:t>
      </w:r>
      <w:r w:rsidR="00E87C28" w:rsidRPr="00E87C28">
        <w:rPr>
          <w:rFonts w:ascii="David" w:eastAsia="Calibri" w:hAnsi="David"/>
          <w:noProof w:val="0"/>
          <w:rtl/>
        </w:rPr>
        <w:t xml:space="preserve"> בדרך כלשהי לגבי </w:t>
      </w:r>
      <w:r w:rsidR="00F6681D">
        <w:rPr>
          <w:rFonts w:ascii="David" w:eastAsia="Calibri" w:hAnsi="David" w:hint="cs"/>
          <w:noProof w:val="0"/>
          <w:rtl/>
        </w:rPr>
        <w:t xml:space="preserve">אופן </w:t>
      </w:r>
      <w:r w:rsidR="00E87C28" w:rsidRPr="00E87C28">
        <w:rPr>
          <w:rFonts w:ascii="David" w:eastAsia="Calibri" w:hAnsi="David"/>
          <w:noProof w:val="0"/>
          <w:rtl/>
        </w:rPr>
        <w:t xml:space="preserve">עריכת הצוואה.  </w:t>
      </w:r>
    </w:p>
    <w:p w:rsidR="00E87C28" w:rsidRPr="00E87C28" w:rsidRDefault="00E87C28" w:rsidP="006B2AF5">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u w:val="single"/>
          <w:rtl/>
        </w:rPr>
        <w:t>סיכום</w:t>
      </w:r>
      <w:r w:rsidRPr="00E87C28">
        <w:rPr>
          <w:rFonts w:ascii="David" w:eastAsia="Calibri" w:hAnsi="David"/>
          <w:noProof w:val="0"/>
          <w:rtl/>
        </w:rPr>
        <w:t xml:space="preserve"> – לאור המפורט לעיל, מצאתי לדחות את טענת הנתבעת </w:t>
      </w:r>
      <w:r w:rsidR="006B2AF5">
        <w:rPr>
          <w:rFonts w:ascii="David" w:eastAsia="Calibri" w:hAnsi="David" w:hint="cs"/>
          <w:noProof w:val="0"/>
          <w:rtl/>
        </w:rPr>
        <w:t xml:space="preserve">1 </w:t>
      </w:r>
      <w:r w:rsidRPr="00E87C28">
        <w:rPr>
          <w:rFonts w:ascii="David" w:eastAsia="Calibri" w:hAnsi="David"/>
          <w:noProof w:val="0"/>
          <w:rtl/>
        </w:rPr>
        <w:t xml:space="preserve">למעורבות של התובע בצוואת המנוח לפי סעיף 35 לחוק. </w:t>
      </w:r>
    </w:p>
    <w:p w:rsidR="00E87C28" w:rsidRPr="00E87C28" w:rsidRDefault="00E87C28" w:rsidP="00E87C28">
      <w:pPr>
        <w:spacing w:line="360" w:lineRule="auto"/>
        <w:ind w:left="-58"/>
        <w:contextualSpacing/>
        <w:jc w:val="both"/>
        <w:rPr>
          <w:rFonts w:ascii="David" w:eastAsia="Calibri" w:hAnsi="David"/>
          <w:noProof w:val="0"/>
        </w:rPr>
      </w:pPr>
    </w:p>
    <w:p w:rsidR="00E87C28" w:rsidRPr="00E87C28" w:rsidRDefault="00E87C28" w:rsidP="00E87C28">
      <w:pPr>
        <w:spacing w:line="360" w:lineRule="auto"/>
        <w:ind w:left="-58"/>
        <w:contextualSpacing/>
        <w:jc w:val="both"/>
        <w:rPr>
          <w:rFonts w:ascii="David" w:eastAsia="Calibri" w:hAnsi="David"/>
          <w:b/>
          <w:bCs/>
          <w:noProof w:val="0"/>
          <w:u w:val="single"/>
          <w:rtl/>
        </w:rPr>
      </w:pPr>
      <w:r w:rsidRPr="00E87C28">
        <w:rPr>
          <w:rFonts w:ascii="David" w:eastAsia="Calibri" w:hAnsi="David"/>
          <w:b/>
          <w:bCs/>
          <w:noProof w:val="0"/>
          <w:u w:val="single"/>
          <w:rtl/>
        </w:rPr>
        <w:lastRenderedPageBreak/>
        <w:t>השפעה בלתי הוגנת</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לטענת הנתבעת</w:t>
      </w:r>
      <w:r w:rsidR="00815150">
        <w:rPr>
          <w:rFonts w:ascii="David" w:eastAsia="Calibri" w:hAnsi="David" w:hint="cs"/>
          <w:noProof w:val="0"/>
          <w:rtl/>
        </w:rPr>
        <w:t xml:space="preserve"> 1</w:t>
      </w:r>
      <w:r w:rsidRPr="00E87C28">
        <w:rPr>
          <w:rFonts w:ascii="David" w:eastAsia="Calibri" w:hAnsi="David"/>
          <w:noProof w:val="0"/>
          <w:rtl/>
        </w:rPr>
        <w:t xml:space="preserve">, המנוח חתם על הצוואה תחת השפעה בלתי הוגנת.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מצאתי לדחות טענה זאת. </w:t>
      </w:r>
    </w:p>
    <w:p w:rsidR="00E87C28" w:rsidRPr="00E87C28" w:rsidRDefault="00E87C28" w:rsidP="00E87C28">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מתווה נורמטיבי</w:t>
      </w:r>
    </w:p>
    <w:p w:rsidR="00E87C28" w:rsidRPr="00E87C28" w:rsidRDefault="00E87C28" w:rsidP="00A326F1">
      <w:pPr>
        <w:numPr>
          <w:ilvl w:val="0"/>
          <w:numId w:val="1"/>
        </w:numPr>
        <w:spacing w:before="200" w:after="160" w:line="360" w:lineRule="auto"/>
        <w:ind w:left="-58" w:right="864" w:hanging="567"/>
        <w:contextualSpacing/>
        <w:jc w:val="both"/>
        <w:rPr>
          <w:rFonts w:ascii="David" w:eastAsia="Calibri" w:hAnsi="David"/>
          <w:b/>
          <w:bCs/>
          <w:i/>
          <w:iCs/>
          <w:noProof w:val="0"/>
          <w:color w:val="404040"/>
        </w:rPr>
      </w:pPr>
      <w:r w:rsidRPr="00E87C28">
        <w:rPr>
          <w:rFonts w:ascii="David" w:eastAsia="Calibri" w:hAnsi="David"/>
          <w:noProof w:val="0"/>
          <w:rtl/>
        </w:rPr>
        <w:t xml:space="preserve">בדנ"א 1516/95 </w:t>
      </w:r>
      <w:r w:rsidRPr="00E87C28">
        <w:rPr>
          <w:rFonts w:ascii="David" w:eastAsia="Calibri" w:hAnsi="David"/>
          <w:b/>
          <w:bCs/>
          <w:noProof w:val="0"/>
          <w:rtl/>
        </w:rPr>
        <w:t>רינה מרום נ' היועץ המשפטי לממשלה</w:t>
      </w:r>
      <w:r w:rsidRPr="00E87C28">
        <w:rPr>
          <w:rFonts w:ascii="David" w:eastAsia="Calibri" w:hAnsi="David"/>
          <w:noProof w:val="0"/>
          <w:rtl/>
        </w:rPr>
        <w:t xml:space="preserve"> נב(2) 813 (1998) (להלן: "</w:t>
      </w:r>
      <w:r w:rsidRPr="00E87C28">
        <w:rPr>
          <w:rFonts w:ascii="David" w:eastAsia="Calibri" w:hAnsi="David"/>
          <w:b/>
          <w:bCs/>
          <w:noProof w:val="0"/>
          <w:rtl/>
        </w:rPr>
        <w:t>פרשת מרום</w:t>
      </w:r>
      <w:r w:rsidRPr="00E87C28">
        <w:rPr>
          <w:rFonts w:ascii="David" w:eastAsia="Calibri" w:hAnsi="David"/>
          <w:noProof w:val="0"/>
          <w:rtl/>
        </w:rPr>
        <w:t xml:space="preserve">"), נקבעו מספר מבחני עזר שנועדו לסייע לבחון האם מדובר בהשפעה בלתי הוגנת, </w:t>
      </w:r>
      <w:r w:rsidRPr="00E87C28">
        <w:rPr>
          <w:rFonts w:ascii="David" w:eastAsia="Calibri" w:hAnsi="David"/>
          <w:b/>
          <w:bCs/>
          <w:i/>
          <w:iCs/>
          <w:noProof w:val="0"/>
          <w:color w:val="404040"/>
          <w:u w:val="single"/>
          <w:rtl/>
        </w:rPr>
        <w:t>מבחן התלות והעצמאות</w:t>
      </w:r>
      <w:r w:rsidRPr="00E87C28">
        <w:rPr>
          <w:rFonts w:ascii="David" w:eastAsia="Calibri" w:hAnsi="David"/>
          <w:b/>
          <w:bCs/>
          <w:i/>
          <w:iCs/>
          <w:noProof w:val="0"/>
          <w:color w:val="404040"/>
          <w:rtl/>
        </w:rPr>
        <w:t xml:space="preserve"> ,</w:t>
      </w:r>
      <w:r w:rsidRPr="00E87C28">
        <w:rPr>
          <w:rFonts w:ascii="David" w:eastAsia="Calibri" w:hAnsi="David"/>
          <w:b/>
          <w:bCs/>
          <w:i/>
          <w:iCs/>
          <w:noProof w:val="0"/>
          <w:color w:val="404040"/>
          <w:u w:val="single"/>
          <w:rtl/>
        </w:rPr>
        <w:t>מבחן התלות והסיוע</w:t>
      </w:r>
      <w:r w:rsidRPr="00E87C28">
        <w:rPr>
          <w:rFonts w:ascii="David" w:eastAsia="Calibri" w:hAnsi="David"/>
          <w:b/>
          <w:bCs/>
          <w:i/>
          <w:iCs/>
          <w:noProof w:val="0"/>
          <w:color w:val="404040"/>
          <w:rtl/>
        </w:rPr>
        <w:t xml:space="preserve"> </w:t>
      </w:r>
      <w:r w:rsidRPr="00E87C28">
        <w:rPr>
          <w:rFonts w:ascii="David" w:eastAsia="Calibri" w:hAnsi="David"/>
          <w:b/>
          <w:bCs/>
          <w:i/>
          <w:iCs/>
          <w:noProof w:val="0"/>
          <w:color w:val="404040"/>
          <w:u w:val="single"/>
          <w:rtl/>
        </w:rPr>
        <w:t>מבחן קשרי המצווה עם אחרים</w:t>
      </w:r>
      <w:r w:rsidRPr="00E87C28">
        <w:rPr>
          <w:rFonts w:ascii="David" w:eastAsia="Calibri" w:hAnsi="David"/>
          <w:b/>
          <w:bCs/>
          <w:i/>
          <w:iCs/>
          <w:noProof w:val="0"/>
          <w:color w:val="404040"/>
          <w:rtl/>
        </w:rPr>
        <w:t xml:space="preserve"> –</w:t>
      </w:r>
      <w:r w:rsidRPr="00E87C28">
        <w:rPr>
          <w:rFonts w:ascii="David" w:eastAsia="Calibri" w:hAnsi="David"/>
          <w:b/>
          <w:bCs/>
          <w:i/>
          <w:iCs/>
          <w:noProof w:val="0"/>
          <w:color w:val="404040"/>
          <w:u w:val="single"/>
          <w:rtl/>
        </w:rPr>
        <w:t>מבחן נסיבות עריכת הצוואה ומעורבות בהכנה</w:t>
      </w:r>
      <w:r w:rsidRPr="00E87C28">
        <w:rPr>
          <w:rFonts w:ascii="David" w:eastAsia="Calibri" w:hAnsi="David"/>
          <w:b/>
          <w:bCs/>
          <w:i/>
          <w:iCs/>
          <w:noProof w:val="0"/>
          <w:color w:val="404040"/>
          <w:rtl/>
        </w:rPr>
        <w:t xml:space="preserve"> </w:t>
      </w:r>
      <w:r w:rsidRPr="00E87C28">
        <w:rPr>
          <w:rFonts w:ascii="David" w:eastAsia="Calibri" w:hAnsi="David"/>
          <w:noProof w:val="0"/>
          <w:rtl/>
        </w:rPr>
        <w:t xml:space="preserve">מבחנים אלו אינם מצטברים, יש לעשות בהם שימוש בזהירות רבה והם אינם תלויים האחד בשני, הכול בהתאם לנסיבות המקרה (ע"מ (מחוזי תל אביב-יפו) 1100/05 </w:t>
      </w:r>
      <w:r w:rsidRPr="00E87C28">
        <w:rPr>
          <w:rFonts w:ascii="David" w:eastAsia="Calibri" w:hAnsi="David"/>
          <w:b/>
          <w:bCs/>
          <w:noProof w:val="0"/>
          <w:rtl/>
        </w:rPr>
        <w:t>פלוני נ' פלונית</w:t>
      </w:r>
      <w:r w:rsidRPr="00E87C28">
        <w:rPr>
          <w:rFonts w:ascii="David" w:eastAsia="Calibri" w:hAnsi="David"/>
          <w:noProof w:val="0"/>
          <w:rtl/>
        </w:rPr>
        <w:t xml:space="preserve"> (נבו 06.04.2009). איני מאריך  ברקע  התיאורטי מאחר שההלכות ידועות. </w:t>
      </w:r>
    </w:p>
    <w:p w:rsidR="00E87C28" w:rsidRPr="00E87C28" w:rsidRDefault="00E87C28" w:rsidP="00E87C28">
      <w:pPr>
        <w:spacing w:line="360" w:lineRule="auto"/>
        <w:ind w:left="-58"/>
        <w:contextualSpacing/>
        <w:jc w:val="both"/>
        <w:rPr>
          <w:rFonts w:ascii="David" w:eastAsia="Calibri" w:hAnsi="David"/>
          <w:noProof w:val="0"/>
          <w:rtl/>
        </w:rPr>
      </w:pPr>
    </w:p>
    <w:p w:rsidR="00E87C28" w:rsidRPr="00E87C28" w:rsidRDefault="00E87C28" w:rsidP="00E87C28">
      <w:pPr>
        <w:spacing w:line="360" w:lineRule="auto"/>
        <w:ind w:left="-58"/>
        <w:contextualSpacing/>
        <w:jc w:val="both"/>
        <w:rPr>
          <w:rFonts w:ascii="David" w:eastAsia="Calibri" w:hAnsi="David"/>
          <w:noProof w:val="0"/>
          <w:u w:val="single"/>
          <w:rtl/>
        </w:rPr>
      </w:pPr>
      <w:r w:rsidRPr="00E87C28">
        <w:rPr>
          <w:rFonts w:ascii="David" w:eastAsia="Calibri" w:hAnsi="David"/>
          <w:noProof w:val="0"/>
          <w:u w:val="single"/>
          <w:rtl/>
        </w:rPr>
        <w:t xml:space="preserve">מן הכלל אל הפרט </w:t>
      </w:r>
    </w:p>
    <w:p w:rsidR="00E87C28" w:rsidRPr="00E87C28" w:rsidRDefault="00E87C28" w:rsidP="00E87C28">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תלות ועצמאות</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התובע העיד כי על אף אירוע מוחי שעבר המנוח בשנת 2007 (שנתיים טרם עריכת הצוואה), המנוח נשאר צלול עד יומו האחרון (ר' עמ' 3 ש' 1-2 לפרו'). </w:t>
      </w:r>
    </w:p>
    <w:p w:rsidR="00E87C28" w:rsidRPr="00E87C28" w:rsidRDefault="00E87C28" w:rsidP="002C06B2">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הנתבעת </w:t>
      </w:r>
      <w:r w:rsidR="00B31E2D">
        <w:rPr>
          <w:rFonts w:ascii="David" w:eastAsia="Calibri" w:hAnsi="David" w:hint="cs"/>
          <w:noProof w:val="0"/>
          <w:rtl/>
        </w:rPr>
        <w:t xml:space="preserve">1 </w:t>
      </w:r>
      <w:r w:rsidRPr="00E87C28">
        <w:rPr>
          <w:rFonts w:ascii="David" w:eastAsia="Calibri" w:hAnsi="David"/>
          <w:noProof w:val="0"/>
          <w:rtl/>
        </w:rPr>
        <w:t>העידה לגבי מועד עריכת הצוואה, כי המנוח עבר אירוע מוחי (שנת 2007), התנייד בכיסא גלגלים והיה תלוי</w:t>
      </w:r>
      <w:r w:rsidR="002C06B2">
        <w:rPr>
          <w:rFonts w:ascii="David" w:eastAsia="Calibri" w:hAnsi="David" w:hint="cs"/>
          <w:noProof w:val="0"/>
          <w:rtl/>
        </w:rPr>
        <w:t xml:space="preserve"> באחרים </w:t>
      </w:r>
      <w:r w:rsidRPr="00E87C28">
        <w:rPr>
          <w:rFonts w:ascii="David" w:eastAsia="Calibri" w:hAnsi="David"/>
          <w:noProof w:val="0"/>
          <w:rtl/>
        </w:rPr>
        <w:t>, בשל כך היה צורך לדאוג לו למטפל</w:t>
      </w:r>
      <w:r w:rsidR="002C06B2">
        <w:rPr>
          <w:rFonts w:ascii="David" w:eastAsia="Calibri" w:hAnsi="David" w:hint="cs"/>
          <w:noProof w:val="0"/>
          <w:rtl/>
        </w:rPr>
        <w:t xml:space="preserve"> , מה שנעשה </w:t>
      </w:r>
      <w:r w:rsidRPr="00E87C28">
        <w:rPr>
          <w:rFonts w:ascii="David" w:eastAsia="Calibri" w:hAnsi="David"/>
          <w:noProof w:val="0"/>
          <w:rtl/>
        </w:rPr>
        <w:t xml:space="preserve">. עם זאת, המנוח היה צלול עד יומו האחרון (ר' עמ' 15 ש' 13-15 לפרו').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lastRenderedPageBreak/>
        <w:t xml:space="preserve">בפרשת מרום נקבע כי יש להפריד בין "תלות פיזית" ל "תלות שכלית-הכרתית": "  </w:t>
      </w:r>
      <w:r w:rsidRPr="00E87C28">
        <w:rPr>
          <w:rFonts w:ascii="David" w:eastAsia="Calibri" w:hAnsi="David"/>
          <w:b/>
          <w:bCs/>
          <w:i/>
          <w:iCs/>
          <w:noProof w:val="0"/>
          <w:rtl/>
        </w:rPr>
        <w:t>כן חשוב לציין, כי תלותו המוחלטת של המצווה מן הבחינה הפיזית אינה עדות מספקת לתלותו בזולת. אפשר שעצמאותו השכלית</w:t>
      </w:r>
      <w:r w:rsidRPr="00E87C28">
        <w:rPr>
          <w:rFonts w:ascii="David" w:eastAsia="Calibri" w:hAnsi="David"/>
          <w:b/>
          <w:bCs/>
          <w:i/>
          <w:iCs/>
          <w:noProof w:val="0"/>
          <w:vertAlign w:val="superscript"/>
        </w:rPr>
        <w:t>-</w:t>
      </w:r>
      <w:r w:rsidRPr="00E87C28">
        <w:rPr>
          <w:rFonts w:ascii="David" w:eastAsia="Calibri" w:hAnsi="David"/>
          <w:b/>
          <w:bCs/>
          <w:i/>
          <w:iCs/>
          <w:noProof w:val="0"/>
          <w:rtl/>
        </w:rPr>
        <w:t>הכרתית תחפה על תלותו הפיזית ותוביל למסקנה כי התלות הפיזית לא גרעה כל עיקר מעצמאותו</w:t>
      </w:r>
      <w:r w:rsidRPr="00E87C28">
        <w:rPr>
          <w:rFonts w:ascii="David" w:eastAsia="Calibri" w:hAnsi="David"/>
          <w:noProof w:val="0"/>
          <w:rtl/>
        </w:rPr>
        <w:t xml:space="preserve"> ". </w:t>
      </w:r>
    </w:p>
    <w:p w:rsidR="00E87C28" w:rsidRPr="00E87C28" w:rsidRDefault="00E87C28" w:rsidP="002D2336">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לאור האמור לעיל, לא מצאתי כי המנוח היה "תלוי" בזולתו, וזאת מאחר שאף לטענת הנתבעת</w:t>
      </w:r>
      <w:r w:rsidR="00D339A9">
        <w:rPr>
          <w:rFonts w:ascii="David" w:eastAsia="Calibri" w:hAnsi="David" w:hint="cs"/>
          <w:noProof w:val="0"/>
          <w:rtl/>
        </w:rPr>
        <w:t xml:space="preserve"> 1</w:t>
      </w:r>
      <w:r w:rsidRPr="00E87C28">
        <w:rPr>
          <w:rFonts w:ascii="David" w:eastAsia="Calibri" w:hAnsi="David"/>
          <w:noProof w:val="0"/>
          <w:rtl/>
        </w:rPr>
        <w:t xml:space="preserve"> המנוח היה צלול עד לפטירתו (ומכאן שגם במועד עריכת הצוואה). תלות פיזית לכשעצמה אינה מספיקה להוכיח כי המנוח לא היה עצמאי. </w:t>
      </w:r>
    </w:p>
    <w:p w:rsidR="00E87C28" w:rsidRPr="00E87C28" w:rsidRDefault="00E87C28" w:rsidP="002D2336">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יוער כי, לטענת הנתבעת </w:t>
      </w:r>
      <w:r w:rsidR="009D3950">
        <w:rPr>
          <w:rFonts w:ascii="David" w:eastAsia="Calibri" w:hAnsi="David" w:hint="cs"/>
          <w:noProof w:val="0"/>
          <w:rtl/>
        </w:rPr>
        <w:t xml:space="preserve">1 </w:t>
      </w:r>
      <w:r w:rsidRPr="00E87C28">
        <w:rPr>
          <w:rFonts w:ascii="David" w:eastAsia="Calibri" w:hAnsi="David"/>
          <w:noProof w:val="0"/>
          <w:rtl/>
        </w:rPr>
        <w:t xml:space="preserve">המנוח היה "תלוי כלכלית" בתובע, </w:t>
      </w:r>
      <w:r w:rsidR="009D3950">
        <w:rPr>
          <w:rFonts w:ascii="David" w:eastAsia="Calibri" w:hAnsi="David"/>
          <w:noProof w:val="0"/>
          <w:rtl/>
        </w:rPr>
        <w:t xml:space="preserve">לאור העובדה כי סבר </w:t>
      </w:r>
      <w:r w:rsidR="009D3950">
        <w:rPr>
          <w:rFonts w:ascii="David" w:eastAsia="Calibri" w:hAnsi="David" w:hint="cs"/>
          <w:noProof w:val="0"/>
          <w:rtl/>
        </w:rPr>
        <w:t>שהוא</w:t>
      </w:r>
      <w:r w:rsidR="009D3950">
        <w:rPr>
          <w:rFonts w:ascii="David" w:eastAsia="Calibri" w:hAnsi="David"/>
          <w:noProof w:val="0"/>
          <w:rtl/>
        </w:rPr>
        <w:t xml:space="preserve"> תלוי</w:t>
      </w:r>
      <w:r w:rsidRPr="00E87C28">
        <w:rPr>
          <w:rFonts w:ascii="David" w:eastAsia="Calibri" w:hAnsi="David"/>
          <w:noProof w:val="0"/>
          <w:rtl/>
        </w:rPr>
        <w:t xml:space="preserve"> בו מבחינה כלכלית לאור ההסכמות אליהם הגיעו האחים.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מצאתי לדחות טענה זאת. </w:t>
      </w:r>
    </w:p>
    <w:p w:rsidR="00E87C28" w:rsidRPr="00E87C28" w:rsidRDefault="00E87C28" w:rsidP="00635159">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העובדה שהתובע דאג למנוח (ולמנוחה) בין היתר כלכלית, אינה הופכת אותו לתלוי בתובע. המנוח יכ</w:t>
      </w:r>
      <w:r w:rsidR="00635159">
        <w:rPr>
          <w:rFonts w:ascii="David" w:eastAsia="Calibri" w:hAnsi="David" w:hint="cs"/>
          <w:noProof w:val="0"/>
          <w:rtl/>
        </w:rPr>
        <w:t>ו</w:t>
      </w:r>
      <w:r w:rsidRPr="00E87C28">
        <w:rPr>
          <w:rFonts w:ascii="David" w:eastAsia="Calibri" w:hAnsi="David"/>
          <w:noProof w:val="0"/>
          <w:rtl/>
        </w:rPr>
        <w:t xml:space="preserve">ל </w:t>
      </w:r>
      <w:r w:rsidR="00635159">
        <w:rPr>
          <w:rFonts w:ascii="David" w:eastAsia="Calibri" w:hAnsi="David" w:hint="cs"/>
          <w:noProof w:val="0"/>
          <w:rtl/>
        </w:rPr>
        <w:t xml:space="preserve">היה  </w:t>
      </w:r>
      <w:r w:rsidRPr="00E87C28">
        <w:rPr>
          <w:rFonts w:ascii="David" w:eastAsia="Calibri" w:hAnsi="David"/>
          <w:noProof w:val="0"/>
          <w:rtl/>
        </w:rPr>
        <w:t xml:space="preserve">להפיק כספים מהמשק ולהתפרנס ממנו ככל שהיה פועל למכור אותו. למנוח היו עוד שמונה ילדים שעל פי ישיבות האחים היה לו קשר מאוד קרוב אליהם ולא סביר שהרגיש תלוי כלכלית בתובע בלבד.   </w:t>
      </w:r>
    </w:p>
    <w:p w:rsidR="00E87C28" w:rsidRPr="00E87C28" w:rsidRDefault="00E87C28" w:rsidP="00E87C28">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תלות וסיוע</w:t>
      </w:r>
    </w:p>
    <w:p w:rsidR="00E87C28" w:rsidRPr="00E87C28" w:rsidRDefault="00E87C28" w:rsidP="002D2336">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מבחן זה מתקיים במקום בו הוכח כי המצווה היה תלוי ולא עצמאי, מה שאין כן בעניינינו.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יחד עם זאת, מצאתי להתייחס לסיוע שקיבל המנוח מעוד גורמים ולא רק מהתובע כאינדיקציה נוספת שהמנוח לא חתם על הצוואה תחת השפעה בלתי הוגנת.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הנתבעת </w:t>
      </w:r>
      <w:r w:rsidR="00D557CC">
        <w:rPr>
          <w:rFonts w:ascii="David" w:eastAsia="Calibri" w:hAnsi="David" w:hint="cs"/>
          <w:noProof w:val="0"/>
          <w:rtl/>
        </w:rPr>
        <w:t xml:space="preserve">1 </w:t>
      </w:r>
      <w:r w:rsidRPr="00E87C28">
        <w:rPr>
          <w:rFonts w:ascii="David" w:eastAsia="Calibri" w:hAnsi="David"/>
          <w:noProof w:val="0"/>
          <w:rtl/>
        </w:rPr>
        <w:t xml:space="preserve">העידה כי גם היא וגם מטפל זר טיפלו במנוח (ר' עמ' 15 ש' 17-20 לפרו'). </w:t>
      </w:r>
    </w:p>
    <w:p w:rsidR="00E87C28" w:rsidRPr="00E87C28" w:rsidRDefault="00E87C28" w:rsidP="008133A2">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lastRenderedPageBreak/>
        <w:t xml:space="preserve">בסעיף 3 "לכתב ההסכמה" של האחים מחודש 06.2009 (שהנתבעת </w:t>
      </w:r>
      <w:r w:rsidR="00463F69">
        <w:rPr>
          <w:rFonts w:ascii="David" w:eastAsia="Calibri" w:hAnsi="David" w:hint="cs"/>
          <w:noProof w:val="0"/>
          <w:rtl/>
        </w:rPr>
        <w:t xml:space="preserve">1 </w:t>
      </w:r>
      <w:r w:rsidRPr="00E87C28">
        <w:rPr>
          <w:rFonts w:ascii="David" w:eastAsia="Calibri" w:hAnsi="David"/>
          <w:noProof w:val="0"/>
          <w:rtl/>
        </w:rPr>
        <w:t xml:space="preserve">לא התכחשה לו ואף הסתמכה עליו בהתנגדות שהגישה) נכתב " </w:t>
      </w:r>
      <w:r w:rsidR="008133A2">
        <w:rPr>
          <w:rFonts w:ascii="David" w:eastAsia="Calibri" w:hAnsi="David" w:hint="cs"/>
          <w:b/>
          <w:bCs/>
          <w:i/>
          <w:iCs/>
          <w:noProof w:val="0"/>
          <w:rtl/>
        </w:rPr>
        <w:t>***</w:t>
      </w:r>
      <w:r w:rsidRPr="00E87C28">
        <w:rPr>
          <w:rFonts w:ascii="David" w:eastAsia="Calibri" w:hAnsi="David"/>
          <w:b/>
          <w:bCs/>
          <w:i/>
          <w:iCs/>
          <w:noProof w:val="0"/>
          <w:rtl/>
        </w:rPr>
        <w:t xml:space="preserve"> לוקח בחשבון שבבית ממשיכה לגור האחות הצעירה </w:t>
      </w:r>
      <w:r w:rsidR="008133A2">
        <w:rPr>
          <w:rFonts w:ascii="David" w:eastAsia="Calibri" w:hAnsi="David" w:hint="cs"/>
          <w:b/>
          <w:bCs/>
          <w:i/>
          <w:iCs/>
          <w:noProof w:val="0"/>
          <w:rtl/>
        </w:rPr>
        <w:t>***</w:t>
      </w:r>
      <w:r w:rsidRPr="00E87C28">
        <w:rPr>
          <w:rFonts w:ascii="David" w:eastAsia="Calibri" w:hAnsi="David"/>
          <w:b/>
          <w:bCs/>
          <w:i/>
          <w:iCs/>
          <w:noProof w:val="0"/>
          <w:rtl/>
        </w:rPr>
        <w:t>, שהיא גם המטפלת בהורים בחיי-היום-יום</w:t>
      </w:r>
      <w:r w:rsidRPr="00E87C28">
        <w:rPr>
          <w:rFonts w:ascii="David" w:eastAsia="Calibri" w:hAnsi="David"/>
          <w:noProof w:val="0"/>
          <w:rtl/>
        </w:rPr>
        <w:t xml:space="preserve">". סעיף זה מהווה חיזוק לכך שסיוע רב למנוח הגיע גם מהנתבעת </w:t>
      </w:r>
      <w:r w:rsidR="00187124">
        <w:rPr>
          <w:rFonts w:ascii="David" w:eastAsia="Calibri" w:hAnsi="David" w:hint="cs"/>
          <w:noProof w:val="0"/>
          <w:rtl/>
        </w:rPr>
        <w:t xml:space="preserve">1 </w:t>
      </w:r>
      <w:r w:rsidRPr="00E87C28">
        <w:rPr>
          <w:rFonts w:ascii="David" w:eastAsia="Calibri" w:hAnsi="David"/>
          <w:noProof w:val="0"/>
          <w:rtl/>
        </w:rPr>
        <w:t xml:space="preserve">אשר התגוררה בבית המנוח.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לאור האמור, ניתן לראות כי הסיוע למנוח הגיע מגורמים נוספים (לרבות הנתבעת</w:t>
      </w:r>
      <w:r w:rsidR="00187124">
        <w:rPr>
          <w:rFonts w:ascii="David" w:eastAsia="Calibri" w:hAnsi="David" w:hint="cs"/>
          <w:noProof w:val="0"/>
          <w:rtl/>
        </w:rPr>
        <w:t xml:space="preserve"> 1</w:t>
      </w:r>
      <w:r w:rsidRPr="00E87C28">
        <w:rPr>
          <w:rFonts w:ascii="David" w:eastAsia="Calibri" w:hAnsi="David"/>
          <w:noProof w:val="0"/>
          <w:rtl/>
        </w:rPr>
        <w:t xml:space="preserve">) חוץ מהתובע. </w:t>
      </w:r>
    </w:p>
    <w:p w:rsidR="00E87C28" w:rsidRPr="00E87C28" w:rsidRDefault="00E87C28" w:rsidP="00E87C28">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קשרי המצווה עם אחרים</w:t>
      </w:r>
    </w:p>
    <w:p w:rsidR="00E87C28" w:rsidRPr="00E87C28" w:rsidRDefault="00635159" w:rsidP="002C06B2">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לא התרשמתי כי </w:t>
      </w:r>
      <w:r w:rsidR="00E87C28" w:rsidRPr="00E87C28">
        <w:rPr>
          <w:rFonts w:ascii="David" w:eastAsia="Calibri" w:hAnsi="David"/>
          <w:noProof w:val="0"/>
          <w:rtl/>
        </w:rPr>
        <w:t xml:space="preserve">המנוח היה מנותק מסביבתו, משפחתו ומכריו בשום צורה </w:t>
      </w:r>
      <w:r>
        <w:rPr>
          <w:rFonts w:ascii="David" w:eastAsia="Calibri" w:hAnsi="David" w:hint="cs"/>
          <w:noProof w:val="0"/>
          <w:rtl/>
        </w:rPr>
        <w:t>ו</w:t>
      </w:r>
      <w:r w:rsidR="00E87C28" w:rsidRPr="00E87C28">
        <w:rPr>
          <w:rFonts w:ascii="David" w:eastAsia="Calibri" w:hAnsi="David"/>
          <w:noProof w:val="0"/>
          <w:rtl/>
        </w:rPr>
        <w:t xml:space="preserve">הדבר אף לא נטען. </w:t>
      </w:r>
    </w:p>
    <w:p w:rsidR="00E87C28" w:rsidRPr="00E87C28" w:rsidRDefault="00E87C28" w:rsidP="00A326F1">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בהקשר זה יצוין שוב כי במועד עריכת הצוואה הנתבעת </w:t>
      </w:r>
      <w:r w:rsidR="002946A4">
        <w:rPr>
          <w:rFonts w:ascii="David" w:eastAsia="Calibri" w:hAnsi="David" w:hint="cs"/>
          <w:noProof w:val="0"/>
          <w:rtl/>
        </w:rPr>
        <w:t xml:space="preserve">1 </w:t>
      </w:r>
      <w:r w:rsidRPr="00E87C28">
        <w:rPr>
          <w:rFonts w:ascii="David" w:eastAsia="Calibri" w:hAnsi="David"/>
          <w:noProof w:val="0"/>
          <w:rtl/>
        </w:rPr>
        <w:t xml:space="preserve">היא זו שהתגוררה </w:t>
      </w:r>
      <w:r w:rsidR="00A326F1">
        <w:rPr>
          <w:rFonts w:ascii="David" w:eastAsia="Calibri" w:hAnsi="David" w:hint="cs"/>
          <w:noProof w:val="0"/>
          <w:rtl/>
        </w:rPr>
        <w:t>עם</w:t>
      </w:r>
      <w:r w:rsidRPr="00E87C28">
        <w:rPr>
          <w:rFonts w:ascii="David" w:eastAsia="Calibri" w:hAnsi="David"/>
          <w:noProof w:val="0"/>
          <w:rtl/>
        </w:rPr>
        <w:t xml:space="preserve"> המנוח</w:t>
      </w:r>
      <w:r w:rsidR="00A326F1">
        <w:rPr>
          <w:rFonts w:ascii="David" w:eastAsia="Calibri" w:hAnsi="David" w:hint="cs"/>
          <w:noProof w:val="0"/>
          <w:rtl/>
        </w:rPr>
        <w:t xml:space="preserve"> בביתו</w:t>
      </w:r>
      <w:r w:rsidRPr="00E87C28">
        <w:rPr>
          <w:rFonts w:ascii="David" w:eastAsia="Calibri" w:hAnsi="David"/>
          <w:noProof w:val="0"/>
          <w:rtl/>
        </w:rPr>
        <w:t xml:space="preserve">. </w:t>
      </w:r>
    </w:p>
    <w:p w:rsidR="00E87C28" w:rsidRPr="00E87C28" w:rsidRDefault="00E87C28" w:rsidP="00E87C28">
      <w:pPr>
        <w:spacing w:line="360" w:lineRule="auto"/>
        <w:ind w:left="-58"/>
        <w:contextualSpacing/>
        <w:jc w:val="both"/>
        <w:rPr>
          <w:rFonts w:ascii="David" w:eastAsia="Calibri" w:hAnsi="David"/>
          <w:noProof w:val="0"/>
          <w:u w:val="single"/>
        </w:rPr>
      </w:pPr>
      <w:r w:rsidRPr="00E87C28">
        <w:rPr>
          <w:rFonts w:ascii="David" w:eastAsia="Calibri" w:hAnsi="David"/>
          <w:noProof w:val="0"/>
          <w:u w:val="single"/>
          <w:rtl/>
        </w:rPr>
        <w:t xml:space="preserve">נסיבות עריכת הצוואה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כפי שפורט לעיל, נסיבות עריכת הצוואה בפועל כלל לא פורט</w:t>
      </w:r>
      <w:r w:rsidR="002D2336">
        <w:rPr>
          <w:rFonts w:ascii="David" w:eastAsia="Calibri" w:hAnsi="David" w:hint="cs"/>
          <w:noProof w:val="0"/>
          <w:rtl/>
        </w:rPr>
        <w:t>ו</w:t>
      </w:r>
      <w:r w:rsidRPr="00E87C28">
        <w:rPr>
          <w:rFonts w:ascii="David" w:eastAsia="Calibri" w:hAnsi="David"/>
          <w:noProof w:val="0"/>
          <w:rtl/>
        </w:rPr>
        <w:t xml:space="preserve"> ע"י הנתבעת (מעבר להסכמות האחים), ויש לזקוף זאת לחובת הנתבעת, כאשר נטל ההוכחה מונח לכתפיה. </w:t>
      </w:r>
    </w:p>
    <w:p w:rsidR="00E87C28" w:rsidRPr="00E87C28" w:rsidRDefault="00E87C28" w:rsidP="00E87C28">
      <w:pPr>
        <w:numPr>
          <w:ilvl w:val="0"/>
          <w:numId w:val="4"/>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בפרשת מרום, ניתנו מספר מבחני משנה נוספים וביניהם "מבחן הגיונה של צוואה":</w:t>
      </w:r>
    </w:p>
    <w:p w:rsidR="00E87C28" w:rsidRPr="00E87C28" w:rsidRDefault="00E87C28" w:rsidP="00E87C28">
      <w:pPr>
        <w:spacing w:before="200" w:after="160" w:line="256" w:lineRule="auto"/>
        <w:ind w:left="864" w:right="864"/>
        <w:jc w:val="both"/>
        <w:rPr>
          <w:rFonts w:ascii="Calibri" w:eastAsia="Calibri" w:hAnsi="Calibri" w:cs="Arial"/>
          <w:b/>
          <w:bCs/>
          <w:i/>
          <w:iCs/>
          <w:noProof w:val="0"/>
          <w:color w:val="404040"/>
          <w:sz w:val="22"/>
          <w:szCs w:val="22"/>
        </w:rPr>
      </w:pPr>
      <w:r w:rsidRPr="00E87C28">
        <w:rPr>
          <w:rFonts w:ascii="Calibri" w:eastAsia="Calibri" w:hAnsi="Calibri" w:cs="Arial"/>
          <w:b/>
          <w:bCs/>
          <w:i/>
          <w:iCs/>
          <w:noProof w:val="0"/>
          <w:color w:val="404040"/>
          <w:sz w:val="22"/>
          <w:szCs w:val="22"/>
          <w:rtl/>
        </w:rPr>
        <w:t>צוואה אמורה לשקף את רצונו האמיתי של המצווה</w:t>
      </w:r>
      <w:r w:rsidRPr="00E87C28">
        <w:rPr>
          <w:rFonts w:ascii="Calibri" w:eastAsia="Calibri" w:hAnsi="Calibri" w:cs="Arial"/>
          <w:b/>
          <w:bCs/>
          <w:i/>
          <w:iCs/>
          <w:noProof w:val="0"/>
          <w:color w:val="404040"/>
          <w:sz w:val="22"/>
          <w:szCs w:val="22"/>
        </w:rPr>
        <w:t>. </w:t>
      </w:r>
      <w:r w:rsidRPr="00E87C28">
        <w:rPr>
          <w:rFonts w:ascii="Calibri" w:eastAsia="Calibri" w:hAnsi="Calibri" w:cs="Arial"/>
          <w:b/>
          <w:bCs/>
          <w:i/>
          <w:iCs/>
          <w:noProof w:val="0"/>
          <w:color w:val="404040"/>
          <w:sz w:val="22"/>
          <w:szCs w:val="22"/>
          <w:rtl/>
        </w:rPr>
        <w:t>לבחינת אמיתותה של הצוואה עשוי בית</w:t>
      </w:r>
      <w:r w:rsidRPr="00E87C28">
        <w:rPr>
          <w:rFonts w:ascii="Calibri" w:eastAsia="Calibri" w:hAnsi="Calibri" w:cs="Arial"/>
          <w:b/>
          <w:bCs/>
          <w:i/>
          <w:iCs/>
          <w:noProof w:val="0"/>
          <w:color w:val="404040"/>
          <w:sz w:val="22"/>
          <w:szCs w:val="22"/>
          <w:vertAlign w:val="superscript"/>
        </w:rPr>
        <w:t>-</w:t>
      </w:r>
      <w:r w:rsidRPr="00E87C28">
        <w:rPr>
          <w:rFonts w:ascii="Calibri" w:eastAsia="Calibri" w:hAnsi="Calibri" w:cs="Arial"/>
          <w:b/>
          <w:bCs/>
          <w:i/>
          <w:iCs/>
          <w:noProof w:val="0"/>
          <w:color w:val="404040"/>
          <w:sz w:val="22"/>
          <w:szCs w:val="22"/>
          <w:rtl/>
        </w:rPr>
        <w:t>המשפט להידרש לבדיקת הוראותיה באמת</w:t>
      </w:r>
      <w:r w:rsidRPr="00E87C28">
        <w:rPr>
          <w:rFonts w:ascii="Calibri" w:eastAsia="Calibri" w:hAnsi="Calibri" w:cs="Arial"/>
          <w:b/>
          <w:bCs/>
          <w:i/>
          <w:iCs/>
          <w:noProof w:val="0"/>
          <w:color w:val="404040"/>
          <w:sz w:val="22"/>
          <w:szCs w:val="22"/>
          <w:vertAlign w:val="superscript"/>
        </w:rPr>
        <w:t>-</w:t>
      </w:r>
      <w:r w:rsidRPr="00E87C28">
        <w:rPr>
          <w:rFonts w:ascii="Calibri" w:eastAsia="Calibri" w:hAnsi="Calibri" w:cs="Arial"/>
          <w:b/>
          <w:bCs/>
          <w:i/>
          <w:iCs/>
          <w:noProof w:val="0"/>
          <w:color w:val="404040"/>
          <w:sz w:val="22"/>
          <w:szCs w:val="22"/>
          <w:rtl/>
        </w:rPr>
        <w:t>מידה הגיונית</w:t>
      </w:r>
      <w:r w:rsidRPr="00E87C28">
        <w:rPr>
          <w:rFonts w:ascii="Calibri" w:eastAsia="Calibri" w:hAnsi="Calibri" w:cs="Arial"/>
          <w:b/>
          <w:bCs/>
          <w:i/>
          <w:iCs/>
          <w:noProof w:val="0"/>
          <w:color w:val="404040"/>
          <w:sz w:val="22"/>
          <w:szCs w:val="22"/>
        </w:rPr>
        <w:t xml:space="preserve">. </w:t>
      </w:r>
      <w:r w:rsidRPr="00E87C28">
        <w:rPr>
          <w:rFonts w:ascii="Calibri" w:eastAsia="Calibri" w:hAnsi="Calibri" w:cs="Arial"/>
          <w:b/>
          <w:bCs/>
          <w:i/>
          <w:iCs/>
          <w:noProof w:val="0"/>
          <w:color w:val="404040"/>
          <w:sz w:val="22"/>
          <w:szCs w:val="22"/>
          <w:rtl/>
        </w:rPr>
        <w:t>השאלה אינה אם הצוואה סבירה על</w:t>
      </w:r>
      <w:r w:rsidRPr="00E87C28">
        <w:rPr>
          <w:rFonts w:ascii="Calibri" w:eastAsia="Calibri" w:hAnsi="Calibri" w:cs="Arial"/>
          <w:b/>
          <w:bCs/>
          <w:i/>
          <w:iCs/>
          <w:noProof w:val="0"/>
          <w:color w:val="404040"/>
          <w:sz w:val="22"/>
          <w:szCs w:val="22"/>
          <w:vertAlign w:val="superscript"/>
        </w:rPr>
        <w:t>-</w:t>
      </w:r>
      <w:r w:rsidRPr="00E87C28">
        <w:rPr>
          <w:rFonts w:ascii="Calibri" w:eastAsia="Calibri" w:hAnsi="Calibri" w:cs="Arial"/>
          <w:b/>
          <w:bCs/>
          <w:i/>
          <w:iCs/>
          <w:noProof w:val="0"/>
          <w:color w:val="404040"/>
          <w:sz w:val="22"/>
          <w:szCs w:val="22"/>
          <w:rtl/>
        </w:rPr>
        <w:t>פי הבנתו של השופט, אלא אם היא סבירה על</w:t>
      </w:r>
      <w:r w:rsidRPr="00E87C28">
        <w:rPr>
          <w:rFonts w:ascii="Calibri" w:eastAsia="Calibri" w:hAnsi="Calibri" w:cs="Arial"/>
          <w:b/>
          <w:bCs/>
          <w:i/>
          <w:iCs/>
          <w:noProof w:val="0"/>
          <w:color w:val="404040"/>
          <w:sz w:val="22"/>
          <w:szCs w:val="22"/>
          <w:vertAlign w:val="superscript"/>
        </w:rPr>
        <w:t>-</w:t>
      </w:r>
      <w:r w:rsidRPr="00E87C28">
        <w:rPr>
          <w:rFonts w:ascii="Calibri" w:eastAsia="Calibri" w:hAnsi="Calibri" w:cs="Arial"/>
          <w:b/>
          <w:bCs/>
          <w:i/>
          <w:iCs/>
          <w:noProof w:val="0"/>
          <w:color w:val="404040"/>
          <w:sz w:val="22"/>
          <w:szCs w:val="22"/>
          <w:rtl/>
        </w:rPr>
        <w:t>פי הבנת השופט את הגיונו של המצווה. מן הראיות הבאות לפני בית</w:t>
      </w:r>
      <w:r w:rsidRPr="00E87C28">
        <w:rPr>
          <w:rFonts w:ascii="Calibri" w:eastAsia="Calibri" w:hAnsi="Calibri" w:cs="Arial"/>
          <w:b/>
          <w:bCs/>
          <w:i/>
          <w:iCs/>
          <w:noProof w:val="0"/>
          <w:color w:val="404040"/>
          <w:sz w:val="22"/>
          <w:szCs w:val="22"/>
          <w:vertAlign w:val="superscript"/>
        </w:rPr>
        <w:t>-</w:t>
      </w:r>
      <w:r w:rsidRPr="00E87C28">
        <w:rPr>
          <w:rFonts w:ascii="Calibri" w:eastAsia="Calibri" w:hAnsi="Calibri" w:cs="Arial"/>
          <w:b/>
          <w:bCs/>
          <w:i/>
          <w:iCs/>
          <w:noProof w:val="0"/>
          <w:color w:val="404040"/>
          <w:sz w:val="22"/>
          <w:szCs w:val="22"/>
          <w:rtl/>
        </w:rPr>
        <w:t xml:space="preserve">המשפט, במסגרת הדיון בתוקפה של הצוואה, קרוב שתצטייר בפניו תמונת חייו של המצווה עובר לכתיבת הצוואה, קשריו החברתיים, ערכיו והעדפותיו; ויעלה בידו לבדוק אם הצוואה, מנקודת מבטו המשוערת של המצווה, נראית לכאורה </w:t>
      </w:r>
      <w:r w:rsidRPr="003C5177">
        <w:rPr>
          <w:rFonts w:ascii="Calibri" w:eastAsia="Calibri" w:hAnsi="Calibri" w:cs="Arial"/>
          <w:b/>
          <w:bCs/>
          <w:i/>
          <w:iCs/>
          <w:noProof w:val="0"/>
          <w:color w:val="404040"/>
          <w:sz w:val="22"/>
          <w:szCs w:val="22"/>
          <w:rtl/>
        </w:rPr>
        <w:t>הגיונית. תשובה חיובית לשאלה זו תחזק את ההערכה כי הצוואה משקפת את</w:t>
      </w:r>
      <w:r w:rsidRPr="00E87C28">
        <w:rPr>
          <w:rFonts w:ascii="Calibri" w:eastAsia="Calibri" w:hAnsi="Calibri" w:cs="Arial"/>
          <w:b/>
          <w:bCs/>
          <w:i/>
          <w:iCs/>
          <w:noProof w:val="0"/>
          <w:color w:val="404040"/>
          <w:sz w:val="22"/>
          <w:szCs w:val="22"/>
          <w:rtl/>
        </w:rPr>
        <w:t xml:space="preserve"> רצון המצווה </w:t>
      </w:r>
    </w:p>
    <w:p w:rsidR="00E87C28" w:rsidRPr="00E87C28" w:rsidRDefault="00E87C28" w:rsidP="0011475A">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lastRenderedPageBreak/>
        <w:t>התובע העיד כי האח "</w:t>
      </w:r>
      <w:r w:rsidR="0011475A">
        <w:rPr>
          <w:rFonts w:ascii="David" w:eastAsia="Calibri" w:hAnsi="David" w:hint="cs"/>
          <w:noProof w:val="0"/>
          <w:rtl/>
        </w:rPr>
        <w:t>***</w:t>
      </w:r>
      <w:r w:rsidRPr="00E87C28">
        <w:rPr>
          <w:rFonts w:ascii="David" w:eastAsia="Calibri" w:hAnsi="David"/>
          <w:noProof w:val="0"/>
          <w:rtl/>
        </w:rPr>
        <w:t xml:space="preserve">" מונה ע"י המנוח לטפל בכלל ענייניו, ובישיבה בשנת 2009 סוכם כי הוא יירש את המשק בהתאם לזה שהוא יטפל במנוחים (ר' עמ' 1 ש' 17-19 לפרו').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כתב ההסכמה מהישיבה בשנת 2009 וכן הציטוטים מהישיבה בשנת 2012 </w:t>
      </w:r>
      <w:r w:rsidR="00DB78B1">
        <w:rPr>
          <w:rFonts w:ascii="David" w:eastAsia="Calibri" w:hAnsi="David" w:hint="cs"/>
          <w:noProof w:val="0"/>
          <w:rtl/>
        </w:rPr>
        <w:t xml:space="preserve">שהובאו לעיל </w:t>
      </w:r>
      <w:r w:rsidRPr="00E87C28">
        <w:rPr>
          <w:rFonts w:ascii="David" w:eastAsia="Calibri" w:hAnsi="David"/>
          <w:noProof w:val="0"/>
          <w:rtl/>
        </w:rPr>
        <w:t>מחזקים את עדות התובע בעניין זה.</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ככל שרצון המנוח היה שידאגו לכלכלתו ובתמורה לכך הוריש לתובע מעיזבונו, אין הדבר מעיד בהכרח על השפעה בלתי הוגנת. לעניין זה יצוין ההבדל בין "השפעה" סתם ל"השפעה  בלתי הוגנת" (ר' ע"א 4902/91 </w:t>
      </w:r>
      <w:r w:rsidRPr="00E87C28">
        <w:rPr>
          <w:rFonts w:ascii="David" w:eastAsia="Calibri" w:hAnsi="David"/>
          <w:b/>
          <w:bCs/>
          <w:noProof w:val="0"/>
          <w:rtl/>
        </w:rPr>
        <w:t>שדמה גודמן נ' ישיבת שם בית מדרש גבוה להוראה ודיינות</w:t>
      </w:r>
      <w:r w:rsidRPr="00E87C28">
        <w:rPr>
          <w:rFonts w:ascii="David" w:eastAsia="Calibri" w:hAnsi="David"/>
          <w:noProof w:val="0"/>
          <w:rtl/>
        </w:rPr>
        <w:t xml:space="preserve">, מט(2) 441 (1995)).  </w:t>
      </w:r>
    </w:p>
    <w:p w:rsidR="00E87C28" w:rsidRPr="00E87C28" w:rsidRDefault="00E87C28" w:rsidP="007155BC">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כמו כן, הנתבעת </w:t>
      </w:r>
      <w:r w:rsidR="008E470F">
        <w:rPr>
          <w:rFonts w:ascii="David" w:eastAsia="Calibri" w:hAnsi="David" w:hint="cs"/>
          <w:noProof w:val="0"/>
          <w:rtl/>
        </w:rPr>
        <w:t xml:space="preserve">1 </w:t>
      </w:r>
      <w:r w:rsidRPr="00E87C28">
        <w:rPr>
          <w:rFonts w:ascii="David" w:eastAsia="Calibri" w:hAnsi="David"/>
          <w:noProof w:val="0"/>
          <w:rtl/>
        </w:rPr>
        <w:t xml:space="preserve">העידה כי </w:t>
      </w:r>
      <w:r w:rsidR="00E578BC">
        <w:rPr>
          <w:rFonts w:ascii="David" w:eastAsia="Calibri" w:hAnsi="David" w:hint="cs"/>
          <w:noProof w:val="0"/>
          <w:rtl/>
        </w:rPr>
        <w:t>היא מתנגדת לצוואה רק בגלל ש</w:t>
      </w:r>
      <w:r w:rsidR="003C5177">
        <w:rPr>
          <w:rFonts w:ascii="David" w:eastAsia="Calibri" w:hAnsi="David" w:hint="cs"/>
          <w:noProof w:val="0"/>
          <w:rtl/>
        </w:rPr>
        <w:t>התובע מתנגד לצוואת אמה ו</w:t>
      </w:r>
      <w:r w:rsidRPr="00E87C28">
        <w:rPr>
          <w:rFonts w:ascii="David" w:eastAsia="Calibri" w:hAnsi="David"/>
          <w:noProof w:val="0"/>
          <w:rtl/>
        </w:rPr>
        <w:t>רצונו של המנוח היה שבנו של התובע "</w:t>
      </w:r>
      <w:r w:rsidR="007155BC">
        <w:rPr>
          <w:rFonts w:ascii="David" w:eastAsia="Calibri" w:hAnsi="David" w:hint="cs"/>
          <w:noProof w:val="0"/>
          <w:rtl/>
        </w:rPr>
        <w:t>***</w:t>
      </w:r>
      <w:r w:rsidRPr="00E87C28">
        <w:rPr>
          <w:rFonts w:ascii="David" w:eastAsia="Calibri" w:hAnsi="David"/>
          <w:noProof w:val="0"/>
          <w:rtl/>
        </w:rPr>
        <w:t xml:space="preserve">" יקבל את המשק  </w:t>
      </w:r>
      <w:r w:rsidR="00E578BC">
        <w:rPr>
          <w:rFonts w:ascii="David" w:eastAsia="Calibri" w:hAnsi="David" w:hint="cs"/>
          <w:noProof w:val="0"/>
          <w:rtl/>
        </w:rPr>
        <w:t xml:space="preserve">"ש. </w:t>
      </w:r>
      <w:r w:rsidR="00E578BC" w:rsidRPr="003C5177">
        <w:rPr>
          <w:rFonts w:ascii="David" w:eastAsia="Calibri" w:hAnsi="David" w:hint="cs"/>
          <w:b/>
          <w:bCs/>
          <w:noProof w:val="0"/>
          <w:rtl/>
        </w:rPr>
        <w:t xml:space="preserve">מה את מתנגדת לצוואה הדדית? ת. אני מתנגדת </w:t>
      </w:r>
      <w:r w:rsidR="00696A5E">
        <w:rPr>
          <w:rFonts w:ascii="David" w:eastAsia="Calibri" w:hAnsi="David" w:hint="cs"/>
          <w:b/>
          <w:bCs/>
          <w:noProof w:val="0"/>
          <w:rtl/>
        </w:rPr>
        <w:t>ל</w:t>
      </w:r>
      <w:r w:rsidR="00E578BC" w:rsidRPr="003C5177">
        <w:rPr>
          <w:rFonts w:ascii="David" w:eastAsia="Calibri" w:hAnsi="David" w:hint="cs"/>
          <w:b/>
          <w:bCs/>
          <w:noProof w:val="0"/>
          <w:rtl/>
        </w:rPr>
        <w:t xml:space="preserve">צוואה הדדית כי </w:t>
      </w:r>
      <w:r w:rsidR="007155BC">
        <w:rPr>
          <w:rFonts w:ascii="David" w:eastAsia="Calibri" w:hAnsi="David" w:hint="cs"/>
          <w:b/>
          <w:bCs/>
          <w:noProof w:val="0"/>
          <w:rtl/>
        </w:rPr>
        <w:t>***</w:t>
      </w:r>
      <w:r w:rsidR="00E578BC" w:rsidRPr="003C5177">
        <w:rPr>
          <w:rFonts w:ascii="David" w:eastAsia="Calibri" w:hAnsi="David" w:hint="cs"/>
          <w:b/>
          <w:bCs/>
          <w:noProof w:val="0"/>
          <w:rtl/>
        </w:rPr>
        <w:t xml:space="preserve"> התנגד לצוואה של האמא שהייתה לגבי .חוץ מזה </w:t>
      </w:r>
      <w:r w:rsidR="007155BC">
        <w:rPr>
          <w:rFonts w:ascii="David" w:eastAsia="Calibri" w:hAnsi="David" w:hint="cs"/>
          <w:b/>
          <w:bCs/>
          <w:noProof w:val="0"/>
          <w:rtl/>
        </w:rPr>
        <w:t>***</w:t>
      </w:r>
      <w:r w:rsidR="00E578BC" w:rsidRPr="003C5177">
        <w:rPr>
          <w:rFonts w:ascii="David" w:eastAsia="Calibri" w:hAnsi="David" w:hint="cs"/>
          <w:b/>
          <w:bCs/>
          <w:noProof w:val="0"/>
          <w:rtl/>
        </w:rPr>
        <w:t xml:space="preserve"> צריך לקבל את המשק לא </w:t>
      </w:r>
      <w:r w:rsidR="007155BC">
        <w:rPr>
          <w:rFonts w:ascii="David" w:eastAsia="Calibri" w:hAnsi="David" w:hint="cs"/>
          <w:b/>
          <w:bCs/>
          <w:noProof w:val="0"/>
          <w:rtl/>
        </w:rPr>
        <w:t>***</w:t>
      </w:r>
      <w:r w:rsidR="00E578BC">
        <w:rPr>
          <w:rFonts w:ascii="David" w:eastAsia="Calibri" w:hAnsi="David" w:hint="cs"/>
          <w:noProof w:val="0"/>
          <w:rtl/>
        </w:rPr>
        <w:t xml:space="preserve">  </w:t>
      </w:r>
      <w:r w:rsidR="00E578BC" w:rsidRPr="00E87C28">
        <w:rPr>
          <w:rFonts w:ascii="David" w:eastAsia="Calibri" w:hAnsi="David"/>
          <w:noProof w:val="0"/>
          <w:rtl/>
        </w:rPr>
        <w:t>(ר' עמ' 16 ש' 6-11 לפרו').</w:t>
      </w:r>
      <w:r w:rsidR="00E578BC">
        <w:rPr>
          <w:rFonts w:ascii="David" w:eastAsia="Calibri" w:hAnsi="David" w:hint="cs"/>
          <w:noProof w:val="0"/>
          <w:rtl/>
        </w:rPr>
        <w:t xml:space="preserve"> </w:t>
      </w:r>
      <w:r w:rsidR="00F322ED">
        <w:rPr>
          <w:rFonts w:ascii="David" w:eastAsia="Calibri" w:hAnsi="David" w:hint="cs"/>
          <w:noProof w:val="0"/>
          <w:rtl/>
        </w:rPr>
        <w:t xml:space="preserve">וכי </w:t>
      </w:r>
      <w:r w:rsidR="005C5D97">
        <w:rPr>
          <w:rFonts w:ascii="David" w:eastAsia="Calibri" w:hAnsi="David" w:hint="cs"/>
          <w:noProof w:val="0"/>
          <w:rtl/>
        </w:rPr>
        <w:t xml:space="preserve">קיבלה מן התובע סך של 600,000 ₪ בגין החזר חוב שרבץ על המשק </w:t>
      </w:r>
      <w:r w:rsidR="00696A5E">
        <w:rPr>
          <w:rFonts w:ascii="David" w:eastAsia="Calibri" w:hAnsi="David" w:hint="cs"/>
          <w:noProof w:val="0"/>
          <w:rtl/>
        </w:rPr>
        <w:t>,</w:t>
      </w:r>
      <w:r w:rsidR="005C5D97">
        <w:rPr>
          <w:rFonts w:ascii="David" w:eastAsia="Calibri" w:hAnsi="David" w:hint="cs"/>
          <w:noProof w:val="0"/>
          <w:rtl/>
        </w:rPr>
        <w:t>שאותו שילמה (</w:t>
      </w:r>
      <w:r w:rsidR="00E578BC" w:rsidRPr="003C5177">
        <w:rPr>
          <w:rFonts w:ascii="David" w:eastAsia="Calibri" w:hAnsi="David" w:hint="cs"/>
          <w:noProof w:val="0"/>
          <w:rtl/>
        </w:rPr>
        <w:t xml:space="preserve">עמ' 14 ש' 15-16 לפרוטוקול מיום 8.9.24 </w:t>
      </w:r>
      <w:r w:rsidR="005C5D97" w:rsidRPr="003C5177">
        <w:rPr>
          <w:rFonts w:ascii="David" w:eastAsia="Calibri" w:hAnsi="David" w:hint="cs"/>
          <w:noProof w:val="0"/>
          <w:rtl/>
        </w:rPr>
        <w:t xml:space="preserve"> )</w:t>
      </w:r>
    </w:p>
    <w:p w:rsidR="00E87C28" w:rsidRPr="00E87C28" w:rsidRDefault="00E87C28" w:rsidP="006A0B91">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רצון זה של המנוח קיבל ביטוי גם בדבריו של האח </w:t>
      </w:r>
      <w:r w:rsidR="006A0B91">
        <w:rPr>
          <w:rFonts w:ascii="David" w:eastAsia="Calibri" w:hAnsi="David" w:hint="cs"/>
          <w:noProof w:val="0"/>
          <w:rtl/>
        </w:rPr>
        <w:t>***</w:t>
      </w:r>
      <w:r w:rsidRPr="00E87C28">
        <w:rPr>
          <w:rFonts w:ascii="David" w:eastAsia="Calibri" w:hAnsi="David"/>
          <w:noProof w:val="0"/>
          <w:rtl/>
        </w:rPr>
        <w:t xml:space="preserve"> בישיבה בשנת 2012 כפי שהובאו לעיל " </w:t>
      </w:r>
      <w:r w:rsidRPr="00E87C28">
        <w:rPr>
          <w:rFonts w:ascii="David" w:eastAsia="Calibri" w:hAnsi="David"/>
          <w:b/>
          <w:bCs/>
          <w:noProof w:val="0"/>
          <w:rtl/>
        </w:rPr>
        <w:t>...</w:t>
      </w:r>
      <w:r w:rsidRPr="00E87C28">
        <w:rPr>
          <w:rFonts w:ascii="David" w:eastAsia="Calibri" w:hAnsi="David"/>
          <w:b/>
          <w:bCs/>
          <w:i/>
          <w:iCs/>
          <w:noProof w:val="0"/>
          <w:rtl/>
        </w:rPr>
        <w:t>יש צוואה אבא קרא לי ו</w:t>
      </w:r>
      <w:r w:rsidR="006A0B91">
        <w:rPr>
          <w:rFonts w:ascii="David" w:eastAsia="Calibri" w:hAnsi="David" w:hint="cs"/>
          <w:b/>
          <w:bCs/>
          <w:i/>
          <w:iCs/>
          <w:noProof w:val="0"/>
          <w:rtl/>
        </w:rPr>
        <w:t>***</w:t>
      </w:r>
      <w:r w:rsidRPr="00E87C28">
        <w:rPr>
          <w:rFonts w:ascii="David" w:eastAsia="Calibri" w:hAnsi="David"/>
          <w:b/>
          <w:bCs/>
          <w:i/>
          <w:iCs/>
          <w:noProof w:val="0"/>
          <w:rtl/>
        </w:rPr>
        <w:t>, ובנוכחתו, הוא ביקש ממני והשביע אותי ואמר בצורה נחרצת, אני מאוד מאוד אוהב את "</w:t>
      </w:r>
      <w:r w:rsidR="006A0B91">
        <w:rPr>
          <w:rFonts w:ascii="David" w:eastAsia="Calibri" w:hAnsi="David" w:hint="cs"/>
          <w:b/>
          <w:bCs/>
          <w:i/>
          <w:iCs/>
          <w:noProof w:val="0"/>
          <w:rtl/>
        </w:rPr>
        <w:t>***</w:t>
      </w:r>
      <w:r w:rsidRPr="00E87C28">
        <w:rPr>
          <w:rFonts w:ascii="David" w:eastAsia="Calibri" w:hAnsi="David"/>
          <w:b/>
          <w:bCs/>
          <w:i/>
          <w:iCs/>
          <w:noProof w:val="0"/>
          <w:rtl/>
        </w:rPr>
        <w:t>" כל הרצון שלי הוא שהבית-הנכס יועבר אך ורק ל</w:t>
      </w:r>
      <w:r w:rsidR="006A0B91">
        <w:rPr>
          <w:rFonts w:ascii="David" w:eastAsia="Calibri" w:hAnsi="David" w:hint="cs"/>
          <w:b/>
          <w:bCs/>
          <w:i/>
          <w:iCs/>
          <w:noProof w:val="0"/>
          <w:rtl/>
        </w:rPr>
        <w:t>***</w:t>
      </w:r>
      <w:r w:rsidRPr="00E87C28">
        <w:rPr>
          <w:rFonts w:ascii="David" w:eastAsia="Calibri" w:hAnsi="David"/>
          <w:b/>
          <w:bCs/>
          <w:i/>
          <w:iCs/>
          <w:noProof w:val="0"/>
          <w:rtl/>
        </w:rPr>
        <w:t>. זו הבקשה שלי, אני צלול, רוצה ומצווה עליכם , שתכבדו, ותקיימו את החלטתי. בקשתי. ורצוני."</w:t>
      </w:r>
    </w:p>
    <w:p w:rsidR="00E40DFB" w:rsidRPr="00E40DFB" w:rsidRDefault="00E40DFB" w:rsidP="006A0B91">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עריכת צוואה לטובת התובע, </w:t>
      </w:r>
      <w:r w:rsidR="00D95C72">
        <w:rPr>
          <w:rFonts w:ascii="David" w:eastAsia="Calibri" w:hAnsi="David" w:hint="cs"/>
          <w:noProof w:val="0"/>
          <w:rtl/>
        </w:rPr>
        <w:t xml:space="preserve">היא קרובה </w:t>
      </w:r>
      <w:r>
        <w:rPr>
          <w:rFonts w:ascii="David" w:eastAsia="Calibri" w:hAnsi="David" w:hint="cs"/>
          <w:noProof w:val="0"/>
          <w:rtl/>
        </w:rPr>
        <w:t xml:space="preserve"> לקיום רצונו של המנוח להעברת נכסים לבנו של התובע "</w:t>
      </w:r>
      <w:r w:rsidR="006A0B91">
        <w:rPr>
          <w:rFonts w:ascii="David" w:eastAsia="Calibri" w:hAnsi="David" w:hint="cs"/>
          <w:noProof w:val="0"/>
          <w:rtl/>
        </w:rPr>
        <w:t>***</w:t>
      </w:r>
      <w:r>
        <w:rPr>
          <w:rFonts w:ascii="David" w:eastAsia="Calibri" w:hAnsi="David" w:hint="cs"/>
          <w:noProof w:val="0"/>
          <w:rtl/>
        </w:rPr>
        <w:t>"</w:t>
      </w:r>
      <w:r w:rsidR="00D95C72">
        <w:rPr>
          <w:rFonts w:ascii="David" w:eastAsia="Calibri" w:hAnsi="David" w:hint="cs"/>
          <w:noProof w:val="0"/>
          <w:rtl/>
        </w:rPr>
        <w:t xml:space="preserve"> ויש סבירות גבוהה שהדבר יקרה בסופו של יום </w:t>
      </w:r>
      <w:r>
        <w:rPr>
          <w:rFonts w:ascii="David" w:eastAsia="Calibri" w:hAnsi="David" w:hint="cs"/>
          <w:noProof w:val="0"/>
          <w:rtl/>
        </w:rPr>
        <w:t xml:space="preserve">.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u w:val="single"/>
          <w:rtl/>
        </w:rPr>
        <w:t>סיכום</w:t>
      </w:r>
      <w:r w:rsidRPr="00E87C28">
        <w:rPr>
          <w:rFonts w:ascii="David" w:eastAsia="Calibri" w:hAnsi="David"/>
          <w:noProof w:val="0"/>
          <w:rtl/>
        </w:rPr>
        <w:t xml:space="preserve"> – לאור המפורט לעיל, מצאתי לדחות את טענת הנתבעת </w:t>
      </w:r>
      <w:r w:rsidR="00744B91">
        <w:rPr>
          <w:rFonts w:ascii="David" w:eastAsia="Calibri" w:hAnsi="David" w:hint="cs"/>
          <w:noProof w:val="0"/>
          <w:rtl/>
        </w:rPr>
        <w:t xml:space="preserve">1 </w:t>
      </w:r>
      <w:r w:rsidRPr="00E87C28">
        <w:rPr>
          <w:rFonts w:ascii="David" w:eastAsia="Calibri" w:hAnsi="David"/>
          <w:noProof w:val="0"/>
          <w:rtl/>
        </w:rPr>
        <w:t xml:space="preserve">שצוואת המנוח נעשתה תחת השפעה בלתי הוגנת.  </w:t>
      </w:r>
    </w:p>
    <w:p w:rsidR="00E87C28" w:rsidRPr="00E87C28" w:rsidRDefault="005C5D97" w:rsidP="00E87C28">
      <w:pPr>
        <w:spacing w:line="360" w:lineRule="auto"/>
        <w:jc w:val="both"/>
        <w:rPr>
          <w:rFonts w:ascii="David" w:eastAsia="Calibri" w:hAnsi="David"/>
          <w:b/>
          <w:bCs/>
          <w:noProof w:val="0"/>
          <w:u w:val="single"/>
          <w:rtl/>
        </w:rPr>
      </w:pPr>
      <w:r>
        <w:rPr>
          <w:rFonts w:ascii="David" w:eastAsia="Calibri" w:hAnsi="David" w:hint="cs"/>
          <w:b/>
          <w:bCs/>
          <w:noProof w:val="0"/>
          <w:u w:val="single"/>
          <w:rtl/>
        </w:rPr>
        <w:lastRenderedPageBreak/>
        <w:t>ל</w:t>
      </w:r>
      <w:r w:rsidR="00E87C28" w:rsidRPr="00E87C28">
        <w:rPr>
          <w:rFonts w:ascii="David" w:eastAsia="Calibri" w:hAnsi="David"/>
          <w:b/>
          <w:bCs/>
          <w:noProof w:val="0"/>
          <w:u w:val="single"/>
          <w:rtl/>
        </w:rPr>
        <w:t>סיכום</w:t>
      </w:r>
    </w:p>
    <w:p w:rsidR="00E87C28" w:rsidRPr="00E87C28" w:rsidRDefault="00E87C28" w:rsidP="00481F3D">
      <w:pPr>
        <w:numPr>
          <w:ilvl w:val="0"/>
          <w:numId w:val="1"/>
        </w:numPr>
        <w:spacing w:after="160" w:line="360" w:lineRule="auto"/>
        <w:ind w:left="-58" w:hanging="567"/>
        <w:contextualSpacing/>
        <w:jc w:val="both"/>
        <w:rPr>
          <w:rFonts w:ascii="David" w:eastAsia="Calibri" w:hAnsi="David"/>
          <w:noProof w:val="0"/>
          <w:rtl/>
        </w:rPr>
      </w:pPr>
      <w:r w:rsidRPr="00E87C28">
        <w:rPr>
          <w:rFonts w:ascii="David" w:eastAsia="Calibri" w:hAnsi="David"/>
          <w:noProof w:val="0"/>
          <w:rtl/>
        </w:rPr>
        <w:t>לאור האמור, דין וההתנגדות להידחות</w:t>
      </w:r>
      <w:r w:rsidR="00736CB6" w:rsidRPr="00736CB6">
        <w:rPr>
          <w:rFonts w:ascii="David" w:eastAsia="Calibri" w:hAnsi="David"/>
          <w:noProof w:val="0"/>
          <w:rtl/>
        </w:rPr>
        <w:t xml:space="preserve"> </w:t>
      </w:r>
      <w:r w:rsidR="00736CB6">
        <w:rPr>
          <w:rFonts w:ascii="David" w:eastAsia="Calibri" w:hAnsi="David" w:hint="cs"/>
          <w:noProof w:val="0"/>
          <w:rtl/>
        </w:rPr>
        <w:t xml:space="preserve">ודין </w:t>
      </w:r>
      <w:r w:rsidR="00736CB6" w:rsidRPr="00E87C28">
        <w:rPr>
          <w:rFonts w:ascii="David" w:eastAsia="Calibri" w:hAnsi="David"/>
          <w:noProof w:val="0"/>
          <w:rtl/>
        </w:rPr>
        <w:t xml:space="preserve">בקשת התובע לקיום צוואת המנוח מיום </w:t>
      </w:r>
      <w:r w:rsidR="00481F3D">
        <w:rPr>
          <w:rFonts w:ascii="David" w:eastAsia="Calibri" w:hAnsi="David" w:hint="cs"/>
          <w:noProof w:val="0"/>
          <w:rtl/>
        </w:rPr>
        <w:t xml:space="preserve">*** </w:t>
      </w:r>
      <w:r w:rsidR="00736CB6" w:rsidRPr="00E87C28">
        <w:rPr>
          <w:rFonts w:ascii="David" w:eastAsia="Calibri" w:hAnsi="David"/>
          <w:noProof w:val="0"/>
          <w:rtl/>
        </w:rPr>
        <w:t>להתקבל</w:t>
      </w:r>
      <w:r w:rsidRPr="00E87C28">
        <w:rPr>
          <w:rFonts w:ascii="David" w:eastAsia="Calibri" w:hAnsi="David"/>
          <w:noProof w:val="0"/>
          <w:rtl/>
        </w:rPr>
        <w:t xml:space="preserve">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noProof w:val="0"/>
          <w:rtl/>
        </w:rPr>
        <w:t xml:space="preserve">התובע יגיש נוסח צו קיום צוואה לפי טופס 5 לתקנות הירושה , תשנ"ח – 1998 לחתימתי בתוך 10 ימים. </w:t>
      </w:r>
    </w:p>
    <w:p w:rsidR="00E87C28" w:rsidRDefault="00092109" w:rsidP="00125EF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הנתבעת 1 ת</w:t>
      </w:r>
      <w:r w:rsidR="00635159">
        <w:rPr>
          <w:rFonts w:ascii="David" w:eastAsia="Calibri" w:hAnsi="David" w:hint="cs"/>
          <w:noProof w:val="0"/>
          <w:rtl/>
        </w:rPr>
        <w:t>י</w:t>
      </w:r>
      <w:r>
        <w:rPr>
          <w:rFonts w:ascii="David" w:eastAsia="Calibri" w:hAnsi="David" w:hint="cs"/>
          <w:noProof w:val="0"/>
          <w:rtl/>
        </w:rPr>
        <w:t xml:space="preserve">שא בשכ"ט ב"כ התובע בסך </w:t>
      </w:r>
      <w:r w:rsidR="00434A46">
        <w:rPr>
          <w:rFonts w:ascii="David" w:eastAsia="Calibri" w:hAnsi="David" w:hint="cs"/>
          <w:noProof w:val="0"/>
          <w:rtl/>
        </w:rPr>
        <w:t>1</w:t>
      </w:r>
      <w:r w:rsidR="00125EF6">
        <w:rPr>
          <w:rFonts w:ascii="David" w:eastAsia="Calibri" w:hAnsi="David" w:hint="cs"/>
          <w:noProof w:val="0"/>
          <w:rtl/>
        </w:rPr>
        <w:t>0</w:t>
      </w:r>
      <w:r>
        <w:rPr>
          <w:rFonts w:ascii="David" w:eastAsia="Calibri" w:hAnsi="David" w:hint="cs"/>
          <w:noProof w:val="0"/>
          <w:rtl/>
        </w:rPr>
        <w:t xml:space="preserve">,000 ₪ </w:t>
      </w:r>
      <w:r w:rsidR="00BB1C2C">
        <w:rPr>
          <w:rFonts w:ascii="David" w:eastAsia="Calibri" w:hAnsi="David" w:hint="cs"/>
          <w:noProof w:val="0"/>
          <w:rtl/>
        </w:rPr>
        <w:t>. לא ישולם סכום זה בתוך 30 יום מהיום יישא ר</w:t>
      </w:r>
      <w:r w:rsidR="00635159">
        <w:rPr>
          <w:rFonts w:ascii="David" w:eastAsia="Calibri" w:hAnsi="David" w:hint="cs"/>
          <w:noProof w:val="0"/>
          <w:rtl/>
        </w:rPr>
        <w:t>י</w:t>
      </w:r>
      <w:r w:rsidR="00BB1C2C">
        <w:rPr>
          <w:rFonts w:ascii="David" w:eastAsia="Calibri" w:hAnsi="David" w:hint="cs"/>
          <w:noProof w:val="0"/>
          <w:rtl/>
        </w:rPr>
        <w:t xml:space="preserve">בית והפרשי הצמדה כחוק מהיום ועד התשלום המלא בפועל. </w:t>
      </w:r>
    </w:p>
    <w:p w:rsidR="00125EF6" w:rsidRPr="00E87C28" w:rsidRDefault="00125EF6" w:rsidP="009905C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נ</w:t>
      </w:r>
      <w:r w:rsidR="00627833">
        <w:rPr>
          <w:rFonts w:ascii="David" w:eastAsia="Calibri" w:hAnsi="David" w:hint="cs"/>
          <w:noProof w:val="0"/>
          <w:rtl/>
        </w:rPr>
        <w:t xml:space="preserve">יתן לפרסום </w:t>
      </w:r>
      <w:r w:rsidR="009905C5">
        <w:rPr>
          <w:rFonts w:ascii="David" w:eastAsia="Calibri" w:hAnsi="David" w:hint="cs"/>
          <w:noProof w:val="0"/>
          <w:rtl/>
        </w:rPr>
        <w:t xml:space="preserve">ללא שמות הצדדים וללא פרטים מזהים. </w:t>
      </w:r>
    </w:p>
    <w:p w:rsidR="00E87C28" w:rsidRPr="00E87C28" w:rsidRDefault="00E87C28" w:rsidP="00E87C28">
      <w:pPr>
        <w:numPr>
          <w:ilvl w:val="0"/>
          <w:numId w:val="1"/>
        </w:numPr>
        <w:spacing w:after="160" w:line="360" w:lineRule="auto"/>
        <w:ind w:left="-58" w:hanging="567"/>
        <w:contextualSpacing/>
        <w:jc w:val="both"/>
        <w:rPr>
          <w:rFonts w:ascii="David" w:eastAsia="Calibri" w:hAnsi="David"/>
          <w:noProof w:val="0"/>
        </w:rPr>
      </w:pPr>
      <w:r w:rsidRPr="00E87C28">
        <w:rPr>
          <w:rFonts w:ascii="David" w:eastAsia="Calibri" w:hAnsi="David"/>
          <w:b/>
          <w:bCs/>
          <w:noProof w:val="0"/>
          <w:u w:val="single"/>
          <w:rtl/>
        </w:rPr>
        <w:t>המזכירות תמציא פסק הדין כחוק לצדדים ותסגור התיק</w:t>
      </w:r>
      <w:r w:rsidR="00A326F1">
        <w:rPr>
          <w:rFonts w:ascii="David" w:eastAsia="Calibri" w:hAnsi="David" w:hint="cs"/>
          <w:b/>
          <w:bCs/>
          <w:noProof w:val="0"/>
          <w:u w:val="single"/>
          <w:rtl/>
        </w:rPr>
        <w:t>ים שבכותרת</w:t>
      </w:r>
      <w:r w:rsidRPr="00E87C28">
        <w:rPr>
          <w:rFonts w:ascii="David" w:eastAsia="Calibri" w:hAnsi="David"/>
          <w:b/>
          <w:bCs/>
          <w:noProof w:val="0"/>
          <w:u w:val="single"/>
          <w:rtl/>
        </w:rPr>
        <w:t>.</w:t>
      </w:r>
      <w:r w:rsidRPr="00E87C28">
        <w:rPr>
          <w:rFonts w:ascii="David" w:eastAsia="Calibri" w:hAnsi="David"/>
          <w:noProof w:val="0"/>
          <w:rtl/>
        </w:rPr>
        <w:t xml:space="preserve"> </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ט"ו אלול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18 ספטמבר 2024</w:t>
          </w:r>
        </w:sdtContent>
      </w:sdt>
      <w:r>
        <w:rPr>
          <w:rFonts w:ascii="Arial" w:hAnsi="Arial"/>
          <w:noProof w:val="0"/>
          <w:rtl/>
        </w:rPr>
        <w:t>, בהעדר הצדדים.</w:t>
      </w:r>
    </w:p>
    <w:p w:rsidR="002914D6" w:rsidRDefault="002A2690">
      <w:pPr>
        <w:spacing w:line="360" w:lineRule="auto"/>
        <w:ind w:left="3600" w:firstLine="720"/>
        <w:jc w:val="both"/>
      </w:pPr>
      <w:sdt>
        <w:sdtPr>
          <w:rPr>
            <w:rtl/>
          </w:rPr>
          <w:alias w:val="MergeField"/>
          <w:tag w:val="1237"/>
          <w:id w:val="517435741"/>
        </w:sdtPr>
        <w:sdtEndPr/>
        <w:sdtContent>
          <w:r w:rsidR="007A3335">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8E5BB5" w:rsidRDefault="008E5BB5" w:rsidP="008E5BB5">
      <w:pPr>
        <w:spacing w:after="160" w:line="360" w:lineRule="auto"/>
        <w:contextualSpacing/>
        <w:jc w:val="both"/>
        <w:rPr>
          <w:rFonts w:ascii="David" w:eastAsia="Calibri" w:hAnsi="David"/>
          <w:noProof w:val="0"/>
          <w:rtl/>
        </w:rPr>
      </w:pPr>
    </w:p>
    <w:p w:rsidR="008E5BB5" w:rsidRDefault="008E5BB5" w:rsidP="008E5BB5">
      <w:pPr>
        <w:spacing w:after="160" w:line="360" w:lineRule="auto"/>
        <w:contextualSpacing/>
        <w:jc w:val="both"/>
        <w:rPr>
          <w:rFonts w:ascii="David" w:eastAsia="Calibri" w:hAnsi="David"/>
          <w:noProof w:val="0"/>
          <w:rtl/>
        </w:rPr>
      </w:pPr>
    </w:p>
    <w:p w:rsidR="002914D6" w:rsidRPr="008E5BB5" w:rsidRDefault="002914D6">
      <w:pPr>
        <w:spacing w:line="360" w:lineRule="auto"/>
        <w:jc w:val="both"/>
        <w:rPr>
          <w:rFonts w:ascii="Arial" w:hAnsi="Arial"/>
          <w:noProof w:val="0"/>
          <w:rtl/>
        </w:rPr>
      </w:pPr>
    </w:p>
    <w:sectPr w:rsidR="002914D6" w:rsidRPr="008E5BB5"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690" w:rsidRDefault="002A2690">
      <w:r>
        <w:separator/>
      </w:r>
    </w:p>
  </w:endnote>
  <w:endnote w:type="continuationSeparator" w:id="0">
    <w:p w:rsidR="002A2690" w:rsidRDefault="002A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3358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3358D">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690" w:rsidRDefault="002A2690">
      <w:r>
        <w:separator/>
      </w:r>
    </w:p>
  </w:footnote>
  <w:footnote w:type="continuationSeparator" w:id="0">
    <w:p w:rsidR="002A2690" w:rsidRDefault="002A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18 ספטמבר 2024</w:t>
              </w:r>
            </w:p>
          </w:tc>
        </w:sdtContent>
      </w:sdt>
    </w:tr>
    <w:tr w:rsidR="002914D6">
      <w:trPr>
        <w:trHeight w:val="337"/>
        <w:jc w:val="center"/>
      </w:trPr>
      <w:tc>
        <w:tcPr>
          <w:tcW w:w="8721" w:type="dxa"/>
          <w:gridSpan w:val="2"/>
        </w:tcPr>
        <w:p w:rsidR="002914D6" w:rsidRDefault="002A2690" w:rsidP="00AA66B6">
          <w:pPr>
            <w:rPr>
              <w:b/>
              <w:bCs/>
              <w:noProof w:val="0"/>
              <w:sz w:val="26"/>
              <w:szCs w:val="26"/>
              <w:rtl/>
            </w:rPr>
          </w:pPr>
          <w:sdt>
            <w:sdtPr>
              <w:rPr>
                <w:rtl/>
              </w:rPr>
              <w:alias w:val="1170"/>
              <w:tag w:val="1170"/>
              <w:id w:val="-1240940633"/>
              <w:text w:multiLine="1"/>
            </w:sdtPr>
            <w:sdtEndPr/>
            <w:sdtContent>
              <w:r w:rsidR="003972DA">
                <w:rPr>
                  <w:b/>
                  <w:bCs/>
                  <w:noProof w:val="0"/>
                  <w:sz w:val="26"/>
                  <w:szCs w:val="26"/>
                  <w:rtl/>
                </w:rPr>
                <w:t>ת"ע</w:t>
              </w:r>
            </w:sdtContent>
          </w:sdt>
          <w:r w:rsidR="00011212">
            <w:rPr>
              <w:b/>
              <w:bCs/>
              <w:noProof w:val="0"/>
              <w:sz w:val="26"/>
              <w:szCs w:val="26"/>
              <w:rtl/>
            </w:rPr>
            <w:t xml:space="preserve"> </w:t>
          </w:r>
          <w:sdt>
            <w:sdtPr>
              <w:rPr>
                <w:rtl/>
              </w:rPr>
              <w:alias w:val="1171"/>
              <w:tag w:val="1171"/>
              <w:id w:val="-1122917173"/>
              <w:text w:multiLine="1"/>
            </w:sdtPr>
            <w:sdtEndPr/>
            <w:sdtContent>
              <w:r w:rsidR="003972DA">
                <w:rPr>
                  <w:b/>
                  <w:bCs/>
                  <w:noProof w:val="0"/>
                  <w:sz w:val="26"/>
                  <w:szCs w:val="26"/>
                  <w:rtl/>
                </w:rPr>
                <w:t>39906-02-24</w:t>
              </w:r>
            </w:sdtContent>
          </w:sdt>
          <w:r w:rsidR="00011212">
            <w:rPr>
              <w:b/>
              <w:bCs/>
              <w:noProof w:val="0"/>
              <w:sz w:val="26"/>
              <w:szCs w:val="26"/>
              <w:rtl/>
            </w:rPr>
            <w:t xml:space="preserve"> </w:t>
          </w:r>
          <w:sdt>
            <w:sdtPr>
              <w:rPr>
                <w:rtl/>
              </w:rPr>
              <w:alias w:val="1172"/>
              <w:tag w:val="1172"/>
              <w:id w:val="1658414112"/>
              <w:text w:multiLine="1"/>
            </w:sdtPr>
            <w:sdtEndPr/>
            <w:sdtContent>
              <w:r w:rsidR="00AA66B6">
                <w:rPr>
                  <w:rFonts w:hint="cs"/>
                  <w:b/>
                  <w:bCs/>
                  <w:noProof w:val="0"/>
                  <w:sz w:val="26"/>
                  <w:szCs w:val="26"/>
                  <w:rtl/>
                </w:rPr>
                <w:t>***</w:t>
              </w:r>
              <w:r w:rsidR="00AA66B6">
                <w:rPr>
                  <w:b/>
                  <w:bCs/>
                  <w:noProof w:val="0"/>
                  <w:sz w:val="26"/>
                  <w:szCs w:val="26"/>
                  <w:rtl/>
                </w:rPr>
                <w:t xml:space="preserve"> נ' </w:t>
              </w:r>
              <w:r w:rsidR="00AA66B6">
                <w:rPr>
                  <w:rFonts w:hint="cs"/>
                  <w:b/>
                  <w:bCs/>
                  <w:noProof w:val="0"/>
                  <w:sz w:val="26"/>
                  <w:szCs w:val="26"/>
                  <w:rtl/>
                </w:rPr>
                <w:t>***</w:t>
              </w:r>
            </w:sdtContent>
          </w:sdt>
        </w:p>
        <w:p w:rsidR="00AA30DB" w:rsidRPr="001B0792" w:rsidRDefault="001B0792">
          <w:pPr>
            <w:rPr>
              <w:b/>
              <w:bCs/>
              <w:rtl/>
            </w:rPr>
          </w:pPr>
          <w:r w:rsidRPr="001B0792">
            <w:rPr>
              <w:rFonts w:hint="cs"/>
              <w:b/>
              <w:bCs/>
              <w:rtl/>
            </w:rPr>
            <w:t>ת"ע 39881-02-24</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3541"/>
    <w:multiLevelType w:val="hybridMultilevel"/>
    <w:tmpl w:val="15BC2772"/>
    <w:lvl w:ilvl="0" w:tplc="AA167A96">
      <w:start w:val="1"/>
      <w:numFmt w:val="decimal"/>
      <w:lvlText w:val="%1."/>
      <w:lvlJc w:val="left"/>
      <w:pPr>
        <w:ind w:left="720" w:hanging="360"/>
      </w:pPr>
      <w:rPr>
        <w:b w:val="0"/>
        <w:bCs w:val="0"/>
        <w:i w:val="0"/>
        <w:i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42505C"/>
    <w:multiLevelType w:val="hybridMultilevel"/>
    <w:tmpl w:val="493CF3F6"/>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2" w15:restartNumberingAfterBreak="0">
    <w:nsid w:val="38F30633"/>
    <w:multiLevelType w:val="hybridMultilevel"/>
    <w:tmpl w:val="94D05C56"/>
    <w:lvl w:ilvl="0" w:tplc="8F10BBA8">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 w15:restartNumberingAfterBreak="0">
    <w:nsid w:val="69CB698E"/>
    <w:multiLevelType w:val="hybridMultilevel"/>
    <w:tmpl w:val="678616F4"/>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4" w15:restartNumberingAfterBreak="0">
    <w:nsid w:val="77E26B61"/>
    <w:multiLevelType w:val="hybridMultilevel"/>
    <w:tmpl w:val="47AAB27A"/>
    <w:lvl w:ilvl="0" w:tplc="CA3AD0C4">
      <w:start w:val="31"/>
      <w:numFmt w:val="decimal"/>
      <w:lvlText w:val="%1."/>
      <w:lvlJc w:val="left"/>
      <w:pPr>
        <w:ind w:left="1440" w:hanging="360"/>
      </w:pPr>
      <w:rPr>
        <w:b w:val="0"/>
        <w:bCs w:val="0"/>
        <w:i w:val="0"/>
        <w:i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02760"/>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002760&amp;lt;/CaseID&amp;gt;_x000d__x000a_        &amp;lt;DocumentID&amp;gt;455585894&amp;lt;/DocumentID&amp;gt;_x000d__x000a_      &amp;lt;/dt_DocumentCase&amp;gt;_x000d__x000a_      &amp;lt;dt_Document diffgr:id=&amp;quot;dt_Document1&amp;quot; msdata:rowOrder=&amp;quot;0&amp;quot;&amp;gt;_x000d__x000a_        &amp;lt;DocumentID&amp;gt;455585894&amp;lt;/DocumentID&amp;gt;_x000d__x000a_        &amp;lt;DocumentMainID&amp;gt;0&amp;lt;/DocumentMainID&amp;gt;_x000d__x000a_        &amp;lt;CaseID&amp;gt;81002760&amp;lt;/CaseID&amp;gt;_x000d__x000a_        &amp;lt;DocumentIncludedDate&amp;gt;2024-09-18T13:50:17.373+03:00&amp;lt;/DocumentIncludedDate&amp;gt;_x000d__x000a_        &amp;lt;DocumentDesc&amp;gt;פסק דין  שניתנה ע&amp;quot;י  איתי כץ&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18T13:50:17.373+03:00&amp;lt;/DocumentSavingDate&amp;gt;_x000d__x000a_        &amp;lt;DocumentChangeDate&amp;gt;2024-09-18T13:50:17.48+03:00&amp;lt;/DocumentChangeDate&amp;gt;_x000d__x000a_        &amp;lt;IsScanned&amp;gt;false&amp;lt;/IsScanned&amp;gt;_x000d__x000a_        &amp;lt;PageQuantity&amp;gt;0&amp;lt;/PageQuantity&amp;gt;_x000d__x000a_        &amp;lt;DocumentStatusID&amp;gt;2&amp;lt;/DocumentStatusID&amp;gt;_x000d__x000a_        &amp;lt;DocumentStatusChangeDate&amp;gt;2024-09-18T13:50:17.48+03:00&amp;lt;/DocumentStatusChangeDate&amp;gt;_x000d__x000a_        &amp;lt;TemplateVersionID&amp;gt;1&amp;lt;/TemplateVersionID&amp;gt;_x000d__x000a_        &amp;lt;DocumentChangeUserID&amp;gt;055473847@GOV.IL&amp;lt;/DocumentChangeUserID&amp;gt;_x000d__x000a_        &amp;lt;DocumentCreationUserID&amp;gt;055473847@GOV.IL&amp;lt;/DocumentCreationUserID&amp;gt;_x000d__x000a_        &amp;lt;OriginalDocumentID&amp;gt;454908799&amp;lt;/OriginalDocumentID&amp;gt;_x000d__x000a_        &amp;lt;PrivillegeID&amp;gt;2&amp;lt;/PrivillegeID&amp;gt;_x000d__x000a_        &amp;lt;FromPage&amp;gt;0&amp;lt;/FromPage&amp;gt;_x000d__x000a_        &amp;lt;ToPage&amp;gt;0&amp;lt;/ToPage&amp;gt;_x000d__x000a_        &amp;lt;FileID&amp;gt;711bc10492010000090037f6ab40a438&amp;lt;/FileID&amp;gt;_x000d__x000a_        &amp;lt;URL&amp;gt;\\CTLNFSV02\doc_repository\647\462\a3688f1474864e588dc3859a7b830ab1_copy.docx&amp;lt;/URL&amp;gt;_x000d__x000a_        &amp;lt;OlivePriority&amp;gt;1&amp;lt;/OlivePriority&amp;gt;_x000d__x000a_        &amp;lt;MetaDataTypeID&amp;gt;1&amp;lt;/MetaDataTypeID&amp;gt;_x000d__x000a_        &amp;lt;MetaDataChangeDate&amp;gt;2024-09-18T13:50:17.48+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יתי כץ&amp;amp;lt;/anyType&amp;amp;gt;_x000d__x000a_    &amp;amp;lt;anyType xsi:type=&amp;quot;xsd:dateTime&amp;quot;&amp;amp;gt;2024-09-18T13:47:04.11051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18T13:47:04.11+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00112"/>
    <w:rsid w:val="00004117"/>
    <w:rsid w:val="000101A1"/>
    <w:rsid w:val="00011212"/>
    <w:rsid w:val="0001328C"/>
    <w:rsid w:val="0002017F"/>
    <w:rsid w:val="00030B21"/>
    <w:rsid w:val="00035803"/>
    <w:rsid w:val="00035A14"/>
    <w:rsid w:val="0005063A"/>
    <w:rsid w:val="0008688B"/>
    <w:rsid w:val="00092109"/>
    <w:rsid w:val="0009323F"/>
    <w:rsid w:val="000959C5"/>
    <w:rsid w:val="000B40BD"/>
    <w:rsid w:val="000C2692"/>
    <w:rsid w:val="000C3AC2"/>
    <w:rsid w:val="000D2A02"/>
    <w:rsid w:val="000E32A9"/>
    <w:rsid w:val="000E6EFA"/>
    <w:rsid w:val="000F1546"/>
    <w:rsid w:val="000F579F"/>
    <w:rsid w:val="00103DBD"/>
    <w:rsid w:val="00106698"/>
    <w:rsid w:val="00110193"/>
    <w:rsid w:val="00110618"/>
    <w:rsid w:val="0011475A"/>
    <w:rsid w:val="00117154"/>
    <w:rsid w:val="00125EF6"/>
    <w:rsid w:val="00130BE7"/>
    <w:rsid w:val="00132755"/>
    <w:rsid w:val="00135950"/>
    <w:rsid w:val="001437FF"/>
    <w:rsid w:val="00162AB8"/>
    <w:rsid w:val="00187124"/>
    <w:rsid w:val="001A78D2"/>
    <w:rsid w:val="001B0792"/>
    <w:rsid w:val="001B56AC"/>
    <w:rsid w:val="001C12F0"/>
    <w:rsid w:val="001C5430"/>
    <w:rsid w:val="001D1C03"/>
    <w:rsid w:val="00213A38"/>
    <w:rsid w:val="00225EFE"/>
    <w:rsid w:val="002334E0"/>
    <w:rsid w:val="002335B2"/>
    <w:rsid w:val="0023633C"/>
    <w:rsid w:val="00247C21"/>
    <w:rsid w:val="00253F9B"/>
    <w:rsid w:val="00264046"/>
    <w:rsid w:val="002760BC"/>
    <w:rsid w:val="00276DD5"/>
    <w:rsid w:val="00281800"/>
    <w:rsid w:val="002914D6"/>
    <w:rsid w:val="002946A4"/>
    <w:rsid w:val="002A2690"/>
    <w:rsid w:val="002B213B"/>
    <w:rsid w:val="002C06B2"/>
    <w:rsid w:val="002C1BA7"/>
    <w:rsid w:val="002C294A"/>
    <w:rsid w:val="002D2336"/>
    <w:rsid w:val="002E0289"/>
    <w:rsid w:val="002E44D1"/>
    <w:rsid w:val="002F2B68"/>
    <w:rsid w:val="002F4942"/>
    <w:rsid w:val="002F5307"/>
    <w:rsid w:val="00300A4B"/>
    <w:rsid w:val="0032275B"/>
    <w:rsid w:val="00322B01"/>
    <w:rsid w:val="00340821"/>
    <w:rsid w:val="0034438F"/>
    <w:rsid w:val="0034561C"/>
    <w:rsid w:val="00351108"/>
    <w:rsid w:val="003723AE"/>
    <w:rsid w:val="0038012A"/>
    <w:rsid w:val="003852B6"/>
    <w:rsid w:val="00390A55"/>
    <w:rsid w:val="003972DA"/>
    <w:rsid w:val="003B5C09"/>
    <w:rsid w:val="003B7E3F"/>
    <w:rsid w:val="003C1365"/>
    <w:rsid w:val="003C5177"/>
    <w:rsid w:val="003C71A8"/>
    <w:rsid w:val="003D5380"/>
    <w:rsid w:val="003E3899"/>
    <w:rsid w:val="003F750A"/>
    <w:rsid w:val="00401DDF"/>
    <w:rsid w:val="00402563"/>
    <w:rsid w:val="00410D68"/>
    <w:rsid w:val="00423B7F"/>
    <w:rsid w:val="00434A46"/>
    <w:rsid w:val="00437C8B"/>
    <w:rsid w:val="00441F3C"/>
    <w:rsid w:val="004519C6"/>
    <w:rsid w:val="00452F4D"/>
    <w:rsid w:val="0045440B"/>
    <w:rsid w:val="00463F69"/>
    <w:rsid w:val="00470239"/>
    <w:rsid w:val="0047163A"/>
    <w:rsid w:val="00473782"/>
    <w:rsid w:val="00481F3D"/>
    <w:rsid w:val="00483766"/>
    <w:rsid w:val="004844A2"/>
    <w:rsid w:val="00484A89"/>
    <w:rsid w:val="004A0C07"/>
    <w:rsid w:val="004A6B6E"/>
    <w:rsid w:val="004B5DFC"/>
    <w:rsid w:val="004D3FB4"/>
    <w:rsid w:val="004D662A"/>
    <w:rsid w:val="004E0D5A"/>
    <w:rsid w:val="004E1409"/>
    <w:rsid w:val="004E5B3D"/>
    <w:rsid w:val="004F20A7"/>
    <w:rsid w:val="00503BF1"/>
    <w:rsid w:val="00523B82"/>
    <w:rsid w:val="00525AD7"/>
    <w:rsid w:val="00531F26"/>
    <w:rsid w:val="0055502D"/>
    <w:rsid w:val="005552F9"/>
    <w:rsid w:val="00564A40"/>
    <w:rsid w:val="005675DA"/>
    <w:rsid w:val="00597BF6"/>
    <w:rsid w:val="005B47A1"/>
    <w:rsid w:val="005C5D97"/>
    <w:rsid w:val="005D0B99"/>
    <w:rsid w:val="005D118C"/>
    <w:rsid w:val="005D271E"/>
    <w:rsid w:val="005D2C37"/>
    <w:rsid w:val="005D3EF8"/>
    <w:rsid w:val="005E43DA"/>
    <w:rsid w:val="00600B9B"/>
    <w:rsid w:val="0061714E"/>
    <w:rsid w:val="00620A51"/>
    <w:rsid w:val="00627833"/>
    <w:rsid w:val="00632B79"/>
    <w:rsid w:val="0063358D"/>
    <w:rsid w:val="00635159"/>
    <w:rsid w:val="006438E3"/>
    <w:rsid w:val="00647391"/>
    <w:rsid w:val="0065302D"/>
    <w:rsid w:val="00656630"/>
    <w:rsid w:val="0067491D"/>
    <w:rsid w:val="00695BAB"/>
    <w:rsid w:val="00696A5E"/>
    <w:rsid w:val="006A0B91"/>
    <w:rsid w:val="006A13E5"/>
    <w:rsid w:val="006A612D"/>
    <w:rsid w:val="006B2AF5"/>
    <w:rsid w:val="006B4889"/>
    <w:rsid w:val="006E2A06"/>
    <w:rsid w:val="006F66D0"/>
    <w:rsid w:val="00703382"/>
    <w:rsid w:val="007130EB"/>
    <w:rsid w:val="007155BC"/>
    <w:rsid w:val="00717347"/>
    <w:rsid w:val="007220C1"/>
    <w:rsid w:val="00736CB6"/>
    <w:rsid w:val="0073785D"/>
    <w:rsid w:val="007420BA"/>
    <w:rsid w:val="00744B91"/>
    <w:rsid w:val="00751665"/>
    <w:rsid w:val="00756DCB"/>
    <w:rsid w:val="00770E67"/>
    <w:rsid w:val="00774EE9"/>
    <w:rsid w:val="007766B6"/>
    <w:rsid w:val="007808AD"/>
    <w:rsid w:val="00780EFD"/>
    <w:rsid w:val="00783F0E"/>
    <w:rsid w:val="00786FB9"/>
    <w:rsid w:val="007A3335"/>
    <w:rsid w:val="007C341B"/>
    <w:rsid w:val="007C401D"/>
    <w:rsid w:val="007C697D"/>
    <w:rsid w:val="007D6076"/>
    <w:rsid w:val="007F561A"/>
    <w:rsid w:val="007F649D"/>
    <w:rsid w:val="00805F0E"/>
    <w:rsid w:val="008133A2"/>
    <w:rsid w:val="00815150"/>
    <w:rsid w:val="008172E6"/>
    <w:rsid w:val="00817464"/>
    <w:rsid w:val="00821AC9"/>
    <w:rsid w:val="00822AA5"/>
    <w:rsid w:val="00844F7D"/>
    <w:rsid w:val="00852BE7"/>
    <w:rsid w:val="00861A95"/>
    <w:rsid w:val="008720A9"/>
    <w:rsid w:val="008757D3"/>
    <w:rsid w:val="008833FE"/>
    <w:rsid w:val="0089003B"/>
    <w:rsid w:val="00892330"/>
    <w:rsid w:val="00895C21"/>
    <w:rsid w:val="008A1516"/>
    <w:rsid w:val="008B06E1"/>
    <w:rsid w:val="008B3A00"/>
    <w:rsid w:val="008C5CDF"/>
    <w:rsid w:val="008E470F"/>
    <w:rsid w:val="008E5BB5"/>
    <w:rsid w:val="008F17BA"/>
    <w:rsid w:val="008F4A28"/>
    <w:rsid w:val="008F5D92"/>
    <w:rsid w:val="00915AF9"/>
    <w:rsid w:val="009160F4"/>
    <w:rsid w:val="0092594E"/>
    <w:rsid w:val="009312E7"/>
    <w:rsid w:val="00932868"/>
    <w:rsid w:val="0093293C"/>
    <w:rsid w:val="00933F6C"/>
    <w:rsid w:val="009400DE"/>
    <w:rsid w:val="0096289E"/>
    <w:rsid w:val="00970913"/>
    <w:rsid w:val="00983A81"/>
    <w:rsid w:val="0099045B"/>
    <w:rsid w:val="009905C5"/>
    <w:rsid w:val="00993639"/>
    <w:rsid w:val="00993EC1"/>
    <w:rsid w:val="009A7EB4"/>
    <w:rsid w:val="009B2F9E"/>
    <w:rsid w:val="009B6110"/>
    <w:rsid w:val="009C1C9A"/>
    <w:rsid w:val="009C365C"/>
    <w:rsid w:val="009D078C"/>
    <w:rsid w:val="009D3950"/>
    <w:rsid w:val="009E591A"/>
    <w:rsid w:val="009E673C"/>
    <w:rsid w:val="009F1964"/>
    <w:rsid w:val="00A02613"/>
    <w:rsid w:val="00A04ECB"/>
    <w:rsid w:val="00A10661"/>
    <w:rsid w:val="00A116FC"/>
    <w:rsid w:val="00A21CB8"/>
    <w:rsid w:val="00A326F1"/>
    <w:rsid w:val="00A32A8C"/>
    <w:rsid w:val="00A352BF"/>
    <w:rsid w:val="00A35744"/>
    <w:rsid w:val="00A37925"/>
    <w:rsid w:val="00A44D2D"/>
    <w:rsid w:val="00A45F30"/>
    <w:rsid w:val="00A61CEC"/>
    <w:rsid w:val="00A62D3C"/>
    <w:rsid w:val="00A64F0C"/>
    <w:rsid w:val="00A65C2F"/>
    <w:rsid w:val="00A83FA9"/>
    <w:rsid w:val="00A957D6"/>
    <w:rsid w:val="00AA1652"/>
    <w:rsid w:val="00AA30DB"/>
    <w:rsid w:val="00AA34C3"/>
    <w:rsid w:val="00AA66B6"/>
    <w:rsid w:val="00AB454A"/>
    <w:rsid w:val="00AD5905"/>
    <w:rsid w:val="00B02633"/>
    <w:rsid w:val="00B06D4F"/>
    <w:rsid w:val="00B20CE6"/>
    <w:rsid w:val="00B21F6F"/>
    <w:rsid w:val="00B31316"/>
    <w:rsid w:val="00B31E2D"/>
    <w:rsid w:val="00B44D55"/>
    <w:rsid w:val="00B46B4B"/>
    <w:rsid w:val="00B543EE"/>
    <w:rsid w:val="00B54A62"/>
    <w:rsid w:val="00B628AB"/>
    <w:rsid w:val="00B80D02"/>
    <w:rsid w:val="00B84501"/>
    <w:rsid w:val="00B959B6"/>
    <w:rsid w:val="00BA2EF5"/>
    <w:rsid w:val="00BA7A9D"/>
    <w:rsid w:val="00BB1C2C"/>
    <w:rsid w:val="00BB1F9F"/>
    <w:rsid w:val="00BC173C"/>
    <w:rsid w:val="00BD6355"/>
    <w:rsid w:val="00BE10CF"/>
    <w:rsid w:val="00BE2AAF"/>
    <w:rsid w:val="00BE2C53"/>
    <w:rsid w:val="00BE41F9"/>
    <w:rsid w:val="00BE55E3"/>
    <w:rsid w:val="00BF5380"/>
    <w:rsid w:val="00C01D1B"/>
    <w:rsid w:val="00C02D0A"/>
    <w:rsid w:val="00C127FE"/>
    <w:rsid w:val="00C209FC"/>
    <w:rsid w:val="00C503F3"/>
    <w:rsid w:val="00C50EE3"/>
    <w:rsid w:val="00C577FD"/>
    <w:rsid w:val="00C664F6"/>
    <w:rsid w:val="00C91F2E"/>
    <w:rsid w:val="00C941F8"/>
    <w:rsid w:val="00CA0418"/>
    <w:rsid w:val="00CA5B18"/>
    <w:rsid w:val="00CA7865"/>
    <w:rsid w:val="00CB5252"/>
    <w:rsid w:val="00CC21D9"/>
    <w:rsid w:val="00CC27E2"/>
    <w:rsid w:val="00CC5136"/>
    <w:rsid w:val="00CD22AC"/>
    <w:rsid w:val="00CE1136"/>
    <w:rsid w:val="00CF4D67"/>
    <w:rsid w:val="00D13F50"/>
    <w:rsid w:val="00D20368"/>
    <w:rsid w:val="00D323CB"/>
    <w:rsid w:val="00D339A9"/>
    <w:rsid w:val="00D356A7"/>
    <w:rsid w:val="00D358FE"/>
    <w:rsid w:val="00D40833"/>
    <w:rsid w:val="00D5321F"/>
    <w:rsid w:val="00D53F2A"/>
    <w:rsid w:val="00D54B3A"/>
    <w:rsid w:val="00D557CC"/>
    <w:rsid w:val="00D66CA0"/>
    <w:rsid w:val="00D76703"/>
    <w:rsid w:val="00D95C72"/>
    <w:rsid w:val="00DB00B4"/>
    <w:rsid w:val="00DB78B1"/>
    <w:rsid w:val="00DC6E45"/>
    <w:rsid w:val="00DD5265"/>
    <w:rsid w:val="00DF3F39"/>
    <w:rsid w:val="00DF5894"/>
    <w:rsid w:val="00E022A9"/>
    <w:rsid w:val="00E117A3"/>
    <w:rsid w:val="00E1319A"/>
    <w:rsid w:val="00E16D31"/>
    <w:rsid w:val="00E24607"/>
    <w:rsid w:val="00E3431B"/>
    <w:rsid w:val="00E359D3"/>
    <w:rsid w:val="00E370BF"/>
    <w:rsid w:val="00E40DFB"/>
    <w:rsid w:val="00E50BBB"/>
    <w:rsid w:val="00E54AE2"/>
    <w:rsid w:val="00E578BC"/>
    <w:rsid w:val="00E6300F"/>
    <w:rsid w:val="00E71D3C"/>
    <w:rsid w:val="00E725CC"/>
    <w:rsid w:val="00E77807"/>
    <w:rsid w:val="00E86884"/>
    <w:rsid w:val="00E87C28"/>
    <w:rsid w:val="00E914C6"/>
    <w:rsid w:val="00EA0055"/>
    <w:rsid w:val="00EA093A"/>
    <w:rsid w:val="00EB6279"/>
    <w:rsid w:val="00EB7753"/>
    <w:rsid w:val="00EF2111"/>
    <w:rsid w:val="00EF5E86"/>
    <w:rsid w:val="00F03998"/>
    <w:rsid w:val="00F0430E"/>
    <w:rsid w:val="00F27DA3"/>
    <w:rsid w:val="00F322ED"/>
    <w:rsid w:val="00F3320D"/>
    <w:rsid w:val="00F50E07"/>
    <w:rsid w:val="00F6681D"/>
    <w:rsid w:val="00F715B3"/>
    <w:rsid w:val="00F9100E"/>
    <w:rsid w:val="00F94D59"/>
    <w:rsid w:val="00FA4049"/>
    <w:rsid w:val="00FA40E8"/>
    <w:rsid w:val="00FA7B15"/>
    <w:rsid w:val="00FD2D3D"/>
    <w:rsid w:val="00FE3330"/>
    <w:rsid w:val="00FF0F01"/>
    <w:rsid w:val="00FF1872"/>
    <w:rsid w:val="00FF52C7"/>
    <w:rsid w:val="00FF6ACB"/>
    <w:rsid w:val="00FF782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7D6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380108">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law/72178/35"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E5833270C5499AAA485CCF8A2EA522"/>
        <w:category>
          <w:name w:val="כללי"/>
          <w:gallery w:val="placeholder"/>
        </w:category>
        <w:types>
          <w:type w:val="bbPlcHdr"/>
        </w:types>
        <w:behaviors>
          <w:behavior w:val="content"/>
        </w:behaviors>
        <w:guid w:val="{5CEA29B6-6FFC-45F2-B592-4876AAA4F98B}"/>
      </w:docPartPr>
      <w:docPartBody>
        <w:p w:rsidR="00A714C6" w:rsidRDefault="00705489" w:rsidP="00705489">
          <w:pPr>
            <w:pStyle w:val="A8E5833270C5499AAA485CCF8A2EA5223"/>
          </w:pPr>
          <w:r>
            <w:rPr>
              <w:rFonts w:hint="cs"/>
              <w:b/>
              <w:bCs/>
              <w:sz w:val="26"/>
              <w:szCs w:val="26"/>
              <w:rtl/>
            </w:rPr>
            <w:t>סוג בעניין</w:t>
          </w:r>
        </w:p>
      </w:docPartBody>
    </w:docPart>
    <w:docPart>
      <w:docPartPr>
        <w:name w:val="8EE10DA5B5EC4B81ADA486D0B8435881"/>
        <w:category>
          <w:name w:val="כללי"/>
          <w:gallery w:val="placeholder"/>
        </w:category>
        <w:types>
          <w:type w:val="bbPlcHdr"/>
        </w:types>
        <w:behaviors>
          <w:behavior w:val="content"/>
        </w:behaviors>
        <w:guid w:val="{6D9898BF-4C68-4D55-A079-9AE31E7B749C}"/>
      </w:docPartPr>
      <w:docPartBody>
        <w:p w:rsidR="00A714C6" w:rsidRDefault="00705489" w:rsidP="00705489">
          <w:pPr>
            <w:pStyle w:val="8EE10DA5B5EC4B81ADA486D0B84358813"/>
          </w:pPr>
          <w:r>
            <w:rPr>
              <w:rFonts w:hint="cs"/>
              <w:b/>
              <w:bCs/>
              <w:sz w:val="26"/>
              <w:szCs w:val="26"/>
              <w:rtl/>
            </w:rPr>
            <w:t>בעניין סוג זיהוי</w:t>
          </w:r>
        </w:p>
      </w:docPartBody>
    </w:docPart>
    <w:docPart>
      <w:docPartPr>
        <w:name w:val="A504B290065D462F9D3B1A90634C9A0C"/>
        <w:category>
          <w:name w:val="כללי"/>
          <w:gallery w:val="placeholder"/>
        </w:category>
        <w:types>
          <w:type w:val="bbPlcHdr"/>
        </w:types>
        <w:behaviors>
          <w:behavior w:val="content"/>
        </w:behaviors>
        <w:guid w:val="{1BA907DD-AA73-4C89-9CA2-A254549D73D7}"/>
      </w:docPartPr>
      <w:docPartBody>
        <w:p w:rsidR="00705489" w:rsidRDefault="00705489" w:rsidP="00705489">
          <w:pPr>
            <w:pStyle w:val="A504B290065D462F9D3B1A90634C9A0C1"/>
          </w:pPr>
          <w:r>
            <w:rPr>
              <w:rFonts w:hint="eastAsia"/>
              <w:b/>
              <w:bCs/>
              <w:rtl/>
            </w:rPr>
            <w:t>בעניין</w:t>
          </w:r>
          <w:r>
            <w:rPr>
              <w:b/>
              <w:bCs/>
              <w:rtl/>
            </w:rPr>
            <w:t xml:space="preserve"> מספר זיהוי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03D"/>
    <w:rsid w:val="004A5D07"/>
    <w:rsid w:val="004B3884"/>
    <w:rsid w:val="0050303D"/>
    <w:rsid w:val="00705489"/>
    <w:rsid w:val="00A714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5489"/>
    <w:rPr>
      <w:color w:val="808080"/>
    </w:rPr>
  </w:style>
  <w:style w:type="paragraph" w:customStyle="1" w:styleId="60DAC7DB18DD46FEB9B75C27321C512C">
    <w:name w:val="60DAC7DB18DD46FEB9B75C27321C512C"/>
    <w:rsid w:val="004B3884"/>
    <w:pPr>
      <w:bidi/>
      <w:spacing w:after="160" w:line="259" w:lineRule="auto"/>
    </w:pPr>
  </w:style>
  <w:style w:type="paragraph" w:customStyle="1" w:styleId="947E8CC1D4814D6597C8D43365CF0C1C">
    <w:name w:val="947E8CC1D4814D6597C8D43365CF0C1C"/>
    <w:rsid w:val="004B3884"/>
    <w:pPr>
      <w:bidi/>
      <w:spacing w:after="160" w:line="259" w:lineRule="auto"/>
    </w:pPr>
  </w:style>
  <w:style w:type="paragraph" w:customStyle="1" w:styleId="C91633A0ACCE4C079C1A382B33457BF7">
    <w:name w:val="C91633A0ACCE4C079C1A382B33457BF7"/>
    <w:rsid w:val="004B3884"/>
    <w:pPr>
      <w:bidi/>
      <w:spacing w:after="160" w:line="259" w:lineRule="auto"/>
    </w:pPr>
  </w:style>
  <w:style w:type="paragraph" w:customStyle="1" w:styleId="D212E6D0EB8347B59E131AD16B8FADB8">
    <w:name w:val="D212E6D0EB8347B59E131AD16B8FADB8"/>
    <w:rsid w:val="004B3884"/>
    <w:pPr>
      <w:bidi/>
      <w:spacing w:after="160" w:line="259" w:lineRule="auto"/>
    </w:pPr>
  </w:style>
  <w:style w:type="paragraph" w:customStyle="1" w:styleId="7CB11627FF6343F4BF7B70213DBCFA5B">
    <w:name w:val="7CB11627FF6343F4BF7B70213DBCFA5B"/>
    <w:rsid w:val="004B3884"/>
    <w:pPr>
      <w:bidi/>
      <w:spacing w:after="160" w:line="259" w:lineRule="auto"/>
    </w:pPr>
  </w:style>
  <w:style w:type="paragraph" w:customStyle="1" w:styleId="BC18134CBB5D4F97B0F34B3C942818F3">
    <w:name w:val="BC18134CBB5D4F97B0F34B3C942818F3"/>
    <w:rsid w:val="004B3884"/>
    <w:pPr>
      <w:bidi/>
      <w:spacing w:after="160" w:line="259" w:lineRule="auto"/>
    </w:pPr>
  </w:style>
  <w:style w:type="paragraph" w:customStyle="1" w:styleId="A5C9E44B83A74176B0B162D68D0B99CC">
    <w:name w:val="A5C9E44B83A74176B0B162D68D0B99CC"/>
    <w:rsid w:val="004B3884"/>
    <w:pPr>
      <w:bidi/>
      <w:spacing w:after="160" w:line="259" w:lineRule="auto"/>
    </w:pPr>
  </w:style>
  <w:style w:type="paragraph" w:customStyle="1" w:styleId="A8E5833270C5499AAA485CCF8A2EA522">
    <w:name w:val="A8E5833270C5499AAA485CCF8A2EA522"/>
    <w:rsid w:val="004B3884"/>
    <w:pPr>
      <w:bidi/>
      <w:spacing w:after="160" w:line="259" w:lineRule="auto"/>
    </w:pPr>
  </w:style>
  <w:style w:type="paragraph" w:customStyle="1" w:styleId="27172337B2474EBC88EE0BCE1B1268D4">
    <w:name w:val="27172337B2474EBC88EE0BCE1B1268D4"/>
    <w:rsid w:val="004B3884"/>
    <w:pPr>
      <w:bidi/>
      <w:spacing w:after="160" w:line="259" w:lineRule="auto"/>
    </w:pPr>
  </w:style>
  <w:style w:type="paragraph" w:customStyle="1" w:styleId="565E1EFFD34947D08D8A2A20F6165D99">
    <w:name w:val="565E1EFFD34947D08D8A2A20F6165D99"/>
    <w:rsid w:val="004B3884"/>
    <w:pPr>
      <w:bidi/>
      <w:spacing w:after="160" w:line="259" w:lineRule="auto"/>
    </w:pPr>
  </w:style>
  <w:style w:type="paragraph" w:customStyle="1" w:styleId="8EE10DA5B5EC4B81ADA486D0B8435881">
    <w:name w:val="8EE10DA5B5EC4B81ADA486D0B8435881"/>
    <w:rsid w:val="004B3884"/>
    <w:pPr>
      <w:bidi/>
      <w:spacing w:after="160" w:line="259" w:lineRule="auto"/>
    </w:pPr>
  </w:style>
  <w:style w:type="paragraph" w:customStyle="1" w:styleId="AF112779E2044452944D512219595744">
    <w:name w:val="AF112779E2044452944D512219595744"/>
    <w:rsid w:val="004B3884"/>
    <w:pPr>
      <w:bidi/>
      <w:spacing w:after="160" w:line="259" w:lineRule="auto"/>
    </w:pPr>
  </w:style>
  <w:style w:type="paragraph" w:customStyle="1" w:styleId="A8E5833270C5499AAA485CCF8A2EA5221">
    <w:name w:val="A8E5833270C5499AAA485CCF8A2EA5221"/>
    <w:rsid w:val="004B3884"/>
    <w:pPr>
      <w:bidi/>
      <w:spacing w:after="0" w:line="240" w:lineRule="auto"/>
    </w:pPr>
    <w:rPr>
      <w:rFonts w:ascii="Times New Roman" w:eastAsia="Times New Roman" w:hAnsi="Times New Roman" w:cs="David"/>
      <w:noProof/>
      <w:sz w:val="24"/>
      <w:szCs w:val="24"/>
    </w:rPr>
  </w:style>
  <w:style w:type="paragraph" w:customStyle="1" w:styleId="27172337B2474EBC88EE0BCE1B1268D41">
    <w:name w:val="27172337B2474EBC88EE0BCE1B1268D41"/>
    <w:rsid w:val="004B3884"/>
    <w:pPr>
      <w:bidi/>
      <w:spacing w:after="0" w:line="240" w:lineRule="auto"/>
    </w:pPr>
    <w:rPr>
      <w:rFonts w:ascii="Times New Roman" w:eastAsia="Times New Roman" w:hAnsi="Times New Roman" w:cs="David"/>
      <w:noProof/>
      <w:sz w:val="24"/>
      <w:szCs w:val="24"/>
    </w:rPr>
  </w:style>
  <w:style w:type="paragraph" w:customStyle="1" w:styleId="565E1EFFD34947D08D8A2A20F6165D991">
    <w:name w:val="565E1EFFD34947D08D8A2A20F6165D991"/>
    <w:rsid w:val="004B3884"/>
    <w:pPr>
      <w:bidi/>
      <w:spacing w:after="0" w:line="240" w:lineRule="auto"/>
    </w:pPr>
    <w:rPr>
      <w:rFonts w:ascii="Times New Roman" w:eastAsia="Times New Roman" w:hAnsi="Times New Roman" w:cs="David"/>
      <w:noProof/>
      <w:sz w:val="24"/>
      <w:szCs w:val="24"/>
    </w:rPr>
  </w:style>
  <w:style w:type="paragraph" w:customStyle="1" w:styleId="8EE10DA5B5EC4B81ADA486D0B84358811">
    <w:name w:val="8EE10DA5B5EC4B81ADA486D0B84358811"/>
    <w:rsid w:val="004B3884"/>
    <w:pPr>
      <w:bidi/>
      <w:spacing w:after="0" w:line="240" w:lineRule="auto"/>
    </w:pPr>
    <w:rPr>
      <w:rFonts w:ascii="Times New Roman" w:eastAsia="Times New Roman" w:hAnsi="Times New Roman" w:cs="David"/>
      <w:noProof/>
      <w:sz w:val="24"/>
      <w:szCs w:val="24"/>
    </w:rPr>
  </w:style>
  <w:style w:type="paragraph" w:customStyle="1" w:styleId="AF112779E2044452944D5122195957441">
    <w:name w:val="AF112779E2044452944D5122195957441"/>
    <w:rsid w:val="004B3884"/>
    <w:pPr>
      <w:bidi/>
      <w:spacing w:after="0" w:line="240" w:lineRule="auto"/>
    </w:pPr>
    <w:rPr>
      <w:rFonts w:ascii="Times New Roman" w:eastAsia="Times New Roman" w:hAnsi="Times New Roman" w:cs="David"/>
      <w:noProof/>
      <w:sz w:val="24"/>
      <w:szCs w:val="24"/>
    </w:rPr>
  </w:style>
  <w:style w:type="paragraph" w:customStyle="1" w:styleId="A8E5833270C5499AAA485CCF8A2EA5222">
    <w:name w:val="A8E5833270C5499AAA485CCF8A2EA5222"/>
    <w:rsid w:val="00705489"/>
    <w:pPr>
      <w:bidi/>
      <w:spacing w:after="0" w:line="240" w:lineRule="auto"/>
    </w:pPr>
    <w:rPr>
      <w:rFonts w:ascii="Times New Roman" w:eastAsia="Times New Roman" w:hAnsi="Times New Roman" w:cs="David"/>
      <w:noProof/>
      <w:sz w:val="24"/>
      <w:szCs w:val="24"/>
    </w:rPr>
  </w:style>
  <w:style w:type="paragraph" w:customStyle="1" w:styleId="27172337B2474EBC88EE0BCE1B1268D42">
    <w:name w:val="27172337B2474EBC88EE0BCE1B1268D42"/>
    <w:rsid w:val="00705489"/>
    <w:pPr>
      <w:bidi/>
      <w:spacing w:after="0" w:line="240" w:lineRule="auto"/>
    </w:pPr>
    <w:rPr>
      <w:rFonts w:ascii="Times New Roman" w:eastAsia="Times New Roman" w:hAnsi="Times New Roman" w:cs="David"/>
      <w:noProof/>
      <w:sz w:val="24"/>
      <w:szCs w:val="24"/>
    </w:rPr>
  </w:style>
  <w:style w:type="paragraph" w:customStyle="1" w:styleId="565E1EFFD34947D08D8A2A20F6165D992">
    <w:name w:val="565E1EFFD34947D08D8A2A20F6165D992"/>
    <w:rsid w:val="00705489"/>
    <w:pPr>
      <w:bidi/>
      <w:spacing w:after="0" w:line="240" w:lineRule="auto"/>
    </w:pPr>
    <w:rPr>
      <w:rFonts w:ascii="Times New Roman" w:eastAsia="Times New Roman" w:hAnsi="Times New Roman" w:cs="David"/>
      <w:noProof/>
      <w:sz w:val="24"/>
      <w:szCs w:val="24"/>
    </w:rPr>
  </w:style>
  <w:style w:type="paragraph" w:customStyle="1" w:styleId="8EE10DA5B5EC4B81ADA486D0B84358812">
    <w:name w:val="8EE10DA5B5EC4B81ADA486D0B84358812"/>
    <w:rsid w:val="00705489"/>
    <w:pPr>
      <w:bidi/>
      <w:spacing w:after="0" w:line="240" w:lineRule="auto"/>
    </w:pPr>
    <w:rPr>
      <w:rFonts w:ascii="Times New Roman" w:eastAsia="Times New Roman" w:hAnsi="Times New Roman" w:cs="David"/>
      <w:noProof/>
      <w:sz w:val="24"/>
      <w:szCs w:val="24"/>
    </w:rPr>
  </w:style>
  <w:style w:type="paragraph" w:customStyle="1" w:styleId="A504B290065D462F9D3B1A90634C9A0C">
    <w:name w:val="A504B290065D462F9D3B1A90634C9A0C"/>
    <w:rsid w:val="00705489"/>
    <w:pPr>
      <w:bidi/>
      <w:spacing w:after="0" w:line="240" w:lineRule="auto"/>
    </w:pPr>
    <w:rPr>
      <w:rFonts w:ascii="Times New Roman" w:eastAsia="Times New Roman" w:hAnsi="Times New Roman" w:cs="David"/>
      <w:noProof/>
      <w:sz w:val="24"/>
      <w:szCs w:val="24"/>
    </w:rPr>
  </w:style>
  <w:style w:type="paragraph" w:customStyle="1" w:styleId="A8E5833270C5499AAA485CCF8A2EA5223">
    <w:name w:val="A8E5833270C5499AAA485CCF8A2EA5223"/>
    <w:rsid w:val="00705489"/>
    <w:pPr>
      <w:bidi/>
      <w:spacing w:after="0" w:line="240" w:lineRule="auto"/>
    </w:pPr>
    <w:rPr>
      <w:rFonts w:ascii="Times New Roman" w:eastAsia="Times New Roman" w:hAnsi="Times New Roman" w:cs="David"/>
      <w:noProof/>
      <w:sz w:val="24"/>
      <w:szCs w:val="24"/>
    </w:rPr>
  </w:style>
  <w:style w:type="paragraph" w:customStyle="1" w:styleId="27172337B2474EBC88EE0BCE1B1268D43">
    <w:name w:val="27172337B2474EBC88EE0BCE1B1268D43"/>
    <w:rsid w:val="00705489"/>
    <w:pPr>
      <w:bidi/>
      <w:spacing w:after="0" w:line="240" w:lineRule="auto"/>
    </w:pPr>
    <w:rPr>
      <w:rFonts w:ascii="Times New Roman" w:eastAsia="Times New Roman" w:hAnsi="Times New Roman" w:cs="David"/>
      <w:noProof/>
      <w:sz w:val="24"/>
      <w:szCs w:val="24"/>
    </w:rPr>
  </w:style>
  <w:style w:type="paragraph" w:customStyle="1" w:styleId="565E1EFFD34947D08D8A2A20F6165D993">
    <w:name w:val="565E1EFFD34947D08D8A2A20F6165D993"/>
    <w:rsid w:val="00705489"/>
    <w:pPr>
      <w:bidi/>
      <w:spacing w:after="0" w:line="240" w:lineRule="auto"/>
    </w:pPr>
    <w:rPr>
      <w:rFonts w:ascii="Times New Roman" w:eastAsia="Times New Roman" w:hAnsi="Times New Roman" w:cs="David"/>
      <w:noProof/>
      <w:sz w:val="24"/>
      <w:szCs w:val="24"/>
    </w:rPr>
  </w:style>
  <w:style w:type="paragraph" w:customStyle="1" w:styleId="8EE10DA5B5EC4B81ADA486D0B84358813">
    <w:name w:val="8EE10DA5B5EC4B81ADA486D0B84358813"/>
    <w:rsid w:val="00705489"/>
    <w:pPr>
      <w:bidi/>
      <w:spacing w:after="0" w:line="240" w:lineRule="auto"/>
    </w:pPr>
    <w:rPr>
      <w:rFonts w:ascii="Times New Roman" w:eastAsia="Times New Roman" w:hAnsi="Times New Roman" w:cs="David"/>
      <w:noProof/>
      <w:sz w:val="24"/>
      <w:szCs w:val="24"/>
    </w:rPr>
  </w:style>
  <w:style w:type="paragraph" w:customStyle="1" w:styleId="A504B290065D462F9D3B1A90634C9A0C1">
    <w:name w:val="A504B290065D462F9D3B1A90634C9A0C1"/>
    <w:rsid w:val="0070548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אורית קמחי   קריג</FullName>
        <FirstName>אורית</FirstName>
        <LastName>קמחי   קריג</LastName>
        <PartyPropertyName/>
        <AuthenticationTypeAndNumber>מ.ר. 24988</AuthenticationTypeAndNumber>
        <RepresentatedOrRepresentativesNames>שלי רחמים רפאל</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266527372</CasePartyID>
        <PartyTypeID>2</PartyTypeID>
        <ActivityStatusID>1</ActivityStatusID>
        <PartyAliasID>21</PartyAliasID>
        <PartyAliasName>בא כוח נתבעים</PartyAliasName>
        <LegalEntityID>401766</LegalEntityID>
        <CaseLegalEntityID>127817485</CaseLegalEntityID>
        <AuthenticationTypeID>4</AuthenticationTypeID>
        <AuthenticationTypeName>מ.ר.</AuthenticationTypeName>
        <LegalEntityNumber>24988</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צבי 5 רמת גן </FullAddress>
        <EmailAddress>office@doverlaw.co.il</EmailAddress>
        <MotionID>0</MotionID>
        <CasePleaID>0</CasePleaID>
        <LinkedCaseID>0</LinkedCaseID>
        <PartyID>2</PartyID>
        <CasePartyCategoryID>2</CasePartyCategoryID>
        <LegalEntityAddressID>88216095</LegalEntityAddressID>
        <LegalEntityEmailAddressID>68289637</LegalEntityEmailAddressID>
        <PleaTypeID>253</PleaTypeID>
        <LawyerOfficeName>משרד עו"ד: רוני דובר</LawyerOfficeName>
        <LawyerOfficeID>420293</LawyerOfficeID>
        <GroupPartyAlias/>
        <IsConverted>false</IsConverted>
        <LegalEntityNameID>22750</LegalEntityNameID>
        <RepresentatedNamesOfAssistant/>
        <LegalEntityTypeID>4</LegalEntityTypeID>
        <IsVerdictExists>false</IsVerdictExists>
        <IsAsirAzir>false</IsAsirAzir>
        <MainAndSecSpec/>
        <IsPublicationProhibited>false</IsPublicationProhibited>
        <PublicationProhibitedFullName>אורית קמחי   קריג</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266948936</CasePartyID>
        <PartyTypeID>2</PartyTypeID>
        <ActivityStatusID>1</ActivityStatusID>
        <PartyAliasID>21</PartyAliasID>
        <PartyAliasName>בא כוח נתבעים</PartyAliasName>
        <LegalEntityID>401563</LegalEntityID>
        <CaseLegalEntityID>127943866</CaseLegalEntityID>
        <AuthenticationTypeID>4</AuthenticationTypeID>
        <AuthenticationTypeName>מ.ר.</AuthenticationTypeName>
        <LegalEntityNumber>23388</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מח"ל 7 ירושלים </FullAddress>
        <EmailAddress>Ez-jer@justice.gov.il</EmailAddress>
        <MotionID>0</MotionID>
        <CasePleaID>0</CasePleaID>
        <BirthDate>1959-12-08T00:00:00+02:00</BirthDate>
        <FatherName xml:space="preserve">        </FatherName>
        <LinkedCaseID>0</LinkedCaseID>
        <PartyID>2</PartyID>
        <CasePartyCategoryID>2</CasePartyCategoryID>
        <LegalEntityAddressID>58125595</LegalEntityAddressID>
        <LegalEntityEmailAddressID>67888623</LegalEntityEmailAddressID>
        <PleaTypeID>253</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יגאל רפאל</FullName>
        <FirstName>יגאל</FirstName>
        <LastName>רפאל</LastName>
        <PartyPropertyName/>
        <AuthenticationTypeAndNumber>ת"ז 059823039</AuthenticationTypeAndNumber>
        <RepresentatedOrRepresentativesNames>גלעד אבני</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266527071</CasePartyID>
        <PartyTypeID>1</PartyTypeID>
        <ActivityStatusID>1</ActivityStatusID>
        <PartyAliasID>1</PartyAliasID>
        <PartyAliasName>תובע</PartyAliasName>
        <OrdinalNumber>1</OrdinalNumber>
        <LegalEntityID>46313229</LegalEntityID>
        <CaseLegalEntityID>127817408</CaseLegalEntityID>
        <AuthenticationTypeID>1</AuthenticationTypeID>
        <AuthenticationTypeName>ת"ז</AuthenticationTypeName>
        <LegalEntityNumber>059823039</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נס הרים36 נס הרים </FullAddress>
        <MotionID>0</MotionID>
        <CasePleaID>0</CasePleaID>
        <FatherName>עזיז</FatherName>
        <LinkedCaseID>0</LinkedCaseID>
        <PartyID>1</PartyID>
        <CasePartyCategoryID>2</CasePartyCategoryID>
        <LegalEntityAddressID>88975928</LegalEntityAddressID>
        <PleaTypeID>253</PleaTypeID>
        <GroupPartyAlias>תובעים</GroupPartyAlias>
        <IsConverted>false</IsConverted>
        <LegalEntityRegisteredNameID>5362994</LegalEntityRegisteredNameID>
        <LegalEntityNameID>96169299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יגאל רפאל</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גלעד אבני</FullName>
        <FirstName>גלעד</FirstName>
        <LastName>אבני</LastName>
        <PartyPropertyName/>
        <AuthenticationTypeAndNumber>מ.ר. 42454</AuthenticationTypeAndNumber>
        <RepresentatedOrRepresentativesNames>יגאל רפאל</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266527072</CasePartyID>
        <PartyTypeID>2</PartyTypeID>
        <ActivityStatusID>1</ActivityStatusID>
        <PartyAliasID>20</PartyAliasID>
        <PartyAliasName>בא כוח תובעים</PartyAliasName>
        <OrdinalNumber>1</OrdinalNumber>
        <LegalEntityID>415969</LegalEntityID>
        <CaseLegalEntityID>127817409</CaseLegalEntityID>
        <AuthenticationTypeID>4</AuthenticationTypeID>
        <AuthenticationTypeName>מ.ר.</AuthenticationTypeName>
        <LegalEntityNumber>42454</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בעלי המלאכה 2 נתיבות ת.ד 5015</FullAddress>
        <MotionID>0</MotionID>
        <CasePleaID>0</CasePleaID>
        <FatherName xml:space="preserve">        </FatherName>
        <LinkedCaseID>0</LinkedCaseID>
        <PartyID>1</PartyID>
        <CasePartyCategoryID>2</CasePartyCategoryID>
        <LegalEntityAddressID>75748582</LegalEntityAddressID>
        <PleaTypeID>253</PleaTypeID>
        <LawyerOfficeName>משרד עו"ד: גלעד אבני</LawyerOfficeName>
        <LawyerOfficeID>456613</LawyerOfficeID>
        <GroupPartyAlias/>
        <IsConverted>false</IsConverted>
        <LegalEntityNameID>36953</LegalEntityNameID>
        <RepresentatedNamesOfAssistant/>
        <LegalEntityTypeID>4</LegalEntityTypeID>
        <IsVerdictExists>false</IsVerdictExists>
        <IsAsirAzir>false</IsAsirAzir>
        <MainAndSecSpec/>
        <IsPublicationProhibited>false</IsPublicationProhibited>
        <PublicationProhibitedFullName>גלעד אבני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266527073</CasePartyID>
        <PartyTypeID>1</PartyTypeID>
        <ActivityStatusID>1</ActivityStatusID>
        <PartyAliasID>2</PartyAliasID>
        <PartyAliasName>נתבע</PartyAliasName>
        <OrdinalNumber>1</OrdinalNumber>
        <LegalEntityID>6760</LegalEntityID>
        <CaseLegalEntityID>127817410</CaseLegalEntityID>
        <AuthenticationTypeID>13</AuthenticationTypeID>
        <AuthenticationTypeName>משרדי ממשלה</AuthenticationTypeName>
        <LegalEntityNumber>999009</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עזיז רפאל (המנוח)</FullName>
        <FirstName>עזיז</FirstName>
        <LastName>רפאל</LastName>
        <PartyPropertyID>12</PartyPropertyID>
        <PartyPropertyName/>
        <AuthenticationTypeAndNumber>ת"ז 046320719</AuthenticationTypeAndNumber>
        <RepresentatedOrRepresentativesNames/>
        <RepresentatedOrRepresentativesCount>0</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266527074</CasePartyID>
        <PartyTypeID>1</PartyTypeID>
        <ActivityStatusID>1</ActivityStatusID>
        <PartyAliasID>2</PartyAliasID>
        <PartyAliasName>נתבע</PartyAliasName>
        <OrdinalNumber>2</OrdinalNumber>
        <LegalEntityID>58030588</LegalEntityID>
        <CaseLegalEntityID>127817411</CaseLegalEntityID>
        <AuthenticationTypeID>1</AuthenticationTypeID>
        <AuthenticationTypeName>ת"ז</AuthenticationTypeName>
        <LegalEntityNumber>046320719</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
        <MotionID>0</MotionID>
        <CasePleaID>0</CasePleaID>
        <FatherName>יצחק</FatherName>
        <LinkedCaseID>0</LinkedCaseID>
        <PartyID>2</PartyID>
        <CasePartyCategoryID>2</CasePartyCategoryID>
        <PleaTypeID>253</PleaTypeID>
        <GroupPartyAlias>נתבעים</GroupPartyAlias>
        <IsConverted>false</IsConverted>
        <LegalEntityRegisteredNameID>10657946</LegalEntityRegisteredNameID>
        <LegalEntityNameID>96169300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עזיז רפאל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שלי רחמים רפאל</FullName>
        <FirstName>שלי</FirstName>
        <LastName>רחמים רפאל</LastName>
        <PartyPropertyName/>
        <AuthenticationTypeAndNumber>ת"ז 025134891</AuthenticationTypeAndNumber>
        <RepresentatedOrRepresentativesNames>אורית קמחי   קריג</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266527075</CasePartyID>
        <PartyTypeID>1</PartyTypeID>
        <ActivityStatusID>1</ActivityStatusID>
        <PartyAliasID>2</PartyAliasID>
        <PartyAliasName>נתבע</PartyAliasName>
        <OrdinalNumber>3</OrdinalNumber>
        <LegalEntityID>69765981</LegalEntityID>
        <CaseLegalEntityID>127817412</CaseLegalEntityID>
        <AuthenticationTypeID>1</AuthenticationTypeID>
        <AuthenticationTypeName>ת"ז</AuthenticationTypeName>
        <LegalEntityNumber>025134891</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נס הרים63 נס הרים </FullAddress>
        <MotionID>0</MotionID>
        <CasePleaID>0</CasePleaID>
        <BirthDate>1973-06-26T00:00:00+03:00</BirthDate>
        <FatherName>עזיז</FatherName>
        <LinkedCaseID>0</LinkedCaseID>
        <PartyID>2</PartyID>
        <CasePartyCategoryID>2</CasePartyCategoryID>
        <LegalEntityAddressID>88975929</LegalEntityAddressID>
        <PleaTypeID>253</PleaTypeID>
        <GroupPartyAlias>נתבעים</GroupPartyAlias>
        <IsConverted>false</IsConverted>
        <LegalEntityRegisteredNameID>10105060</LegalEntityRegisteredNameID>
        <LegalEntityNameID>96169301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שלי רחמים רפאל</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רשות מקרקעי ישראל</FullName>
        <LastName>רשות מקרקעי ישראל</LastName>
        <PartyPropertyName/>
        <AuthenticationTypeAndNumber>חברות 500101761</AuthenticationTypeAndNumber>
        <RepresentatedOrRepresentativesNames>קרן יוסט</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266948879</CasePartyID>
        <PartyTypeID>1</PartyTypeID>
        <ActivityStatusID>1</ActivityStatusID>
        <PartyAliasID>2</PartyAliasID>
        <PartyAliasName>נתבע</PartyAliasName>
        <OrdinalNumber>4</OrdinalNumber>
        <LegalEntityID>75181539</LegalEntityID>
        <CaseLegalEntityID>127943853</CaseLegalEntityID>
        <AuthenticationTypeID>3</AuthenticationTypeID>
        <AuthenticationTypeName>חברות</AuthenticationTypeName>
        <LegalEntityNumber>500101761</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הצבי 15 ירושלים ת.ד 2600 קומות 6-8</FullAddress>
        <MotionID>0</MotionID>
        <CasePleaID>0</CasePleaID>
        <LinkedCaseID>0</LinkedCaseID>
        <PartyID>2</PartyID>
        <CasePartyCategoryID>2</CasePartyCategoryID>
        <LegalEntityAddressID>78239605</LegalEntityAddressID>
        <PleaTypeID>253</PleaTypeID>
        <GroupPartyAlias>נתבעים</GroupPartyAlias>
        <IsConverted>false</IsConverted>
        <LegalEntityRegisteredNameID>5229850</LegalEntityRegisteredNameID>
        <RepresentatedNamesOfAssistant/>
        <LegalEntityTypeID>3</LegalEntityTypeID>
        <IsVerdictExists>false</IsVerdictExists>
        <IsAsirAzir>false</IsAsirAzir>
        <MainAndSecSpec/>
        <IsPublicationProhibited>false</IsPublicationProhibited>
        <PublicationProhibitedFullName>רשות מקרקעי ישראל</PublicationProhibitedFullName>
      </CaseParties>
    </CasePartiesSelectionDS>
    <DecisionName>פסק דין  שניתנה ע"י  איתי כץ</DecisionName>
    <CourtDisplayName>בית משפט לענייני משפחה בירושלים</CourtDisplayName>
    <IsCaseJudgePanel>false</IsCaseJudgePanel>
    <DecisionSignatureDate>2024-09-11T16:02:19.780443+03:00</DecisionSignatureDate>
    <OpenCaseDate>2024-02-15T16:24:00+02:00</OpenCaseDate>
    <CaseFeeSum>0.000</CaseFeeSum>
    <ExternalCaseNumber>61833_2</ExternalCaseNumber>
    <DecisionTypeID>2</DecisionTypeID>
    <DecisionSignatureUserName>איתי כץ</DecisionSignatureUserName>
    <DecisionSignatureDateHebrew>2024-09-11T16:02:19.780443+03:00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InMatterOfDescription>המנוח</InMatterOfDescription>
    <CaseName>רפאל נ' האפוטרופוס הכללי במחוז ירושלים ואח'</CaseName>
    <DecisionNumberInCase>24</DecisionNumberInCase>
  </dt_Decision>
  <dt_DecisionCase>
    <DecisionID>0</DecisionID>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אורית קמחי   קריג</FullName>
        <FirstName>אורית</FirstName>
        <LastName>קמחי   קריג</LastName>
        <PartyPropertyName/>
        <AuthenticationTypeAndNumber>מ.ר. 24988</AuthenticationTypeAndNumber>
        <RepresentatedOrRepresentativesNames>שלי רחמים רפאל</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266527372</CasePartyID>
        <PartyTypeID>2</PartyTypeID>
        <ActivityStatusID>1</ActivityStatusID>
        <PartyAliasID>21</PartyAliasID>
        <PartyAliasName>בא כוח נתבעים</PartyAliasName>
        <LegalEntityID>401766</LegalEntityID>
        <CaseLegalEntityID>127817485</CaseLegalEntityID>
        <AuthenticationTypeID>4</AuthenticationTypeID>
        <AuthenticationTypeName>מ.ר.</AuthenticationTypeName>
        <LegalEntityNumber>24988</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צבי 5 רמת גן </FullAddress>
        <EmailAddress>office@doverlaw.co.il</EmailAddress>
        <MotionID>0</MotionID>
        <CasePleaID>0</CasePleaID>
        <LinkedCaseID>0</LinkedCaseID>
        <PartyID>2</PartyID>
        <CasePartyCategoryID>2</CasePartyCategoryID>
        <LegalEntityAddressID>88216095</LegalEntityAddressID>
        <LegalEntityEmailAddressID>68289637</LegalEntityEmailAddressID>
        <PleaTypeID>253</PleaTypeID>
        <LawyerOfficeName>משרד עו"ד: רוני דובר</LawyerOfficeName>
        <LawyerOfficeID>420293</LawyerOfficeID>
        <GroupPartyAlias/>
        <IsConverted>false</IsConverted>
        <LegalEntityNameID>22750</LegalEntityNameID>
        <RepresentatedNamesOfAssistant/>
        <LegalEntityTypeID>4</LegalEntityTypeID>
        <IsVerdictExists>false</IsVerdictExists>
        <IsAsirAzir>false</IsAsirAzir>
        <MainAndSecSpec/>
        <IsPublicationProhibited>false</IsPublicationProhibited>
        <PublicationProhibitedFullName>אורית קמחי   קריג</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266948936</CasePartyID>
        <PartyTypeID>2</PartyTypeID>
        <ActivityStatusID>1</ActivityStatusID>
        <PartyAliasID>21</PartyAliasID>
        <PartyAliasName>בא כוח נתבעים</PartyAliasName>
        <LegalEntityID>401563</LegalEntityID>
        <CaseLegalEntityID>127943866</CaseLegalEntityID>
        <AuthenticationTypeID>4</AuthenticationTypeID>
        <AuthenticationTypeName>מ.ר.</AuthenticationTypeName>
        <LegalEntityNumber>23388</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מח"ל 7 ירושלים </FullAddress>
        <EmailAddress>Ez-jer@justice.gov.il</EmailAddress>
        <MotionID>0</MotionID>
        <CasePleaID>0</CasePleaID>
        <BirthDate>1959-12-08T00:00:00+02:00</BirthDate>
        <FatherName xml:space="preserve">        </FatherName>
        <LinkedCaseID>0</LinkedCaseID>
        <PartyID>2</PartyID>
        <CasePartyCategoryID>2</CasePartyCategoryID>
        <LegalEntityAddressID>58125595</LegalEntityAddressID>
        <LegalEntityEmailAddressID>67888623</LegalEntityEmailAddressID>
        <PleaTypeID>253</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יגאל רפאל</FullName>
        <FirstName>יגאל</FirstName>
        <LastName>רפאל</LastName>
        <PartyPropertyName/>
        <AuthenticationTypeAndNumber>ת"ז 059823039</AuthenticationTypeAndNumber>
        <RepresentatedOrRepresentativesNames>גלעד אבני</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266527071</CasePartyID>
        <PartyTypeID>1</PartyTypeID>
        <ActivityStatusID>1</ActivityStatusID>
        <PartyAliasID>1</PartyAliasID>
        <PartyAliasName>תובע</PartyAliasName>
        <OrdinalNumber>1</OrdinalNumber>
        <LegalEntityID>46313229</LegalEntityID>
        <CaseLegalEntityID>127817408</CaseLegalEntityID>
        <AuthenticationTypeID>1</AuthenticationTypeID>
        <AuthenticationTypeName>ת"ז</AuthenticationTypeName>
        <LegalEntityNumber>059823039</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נס הרים36 נס הרים </FullAddress>
        <MotionID>0</MotionID>
        <CasePleaID>0</CasePleaID>
        <FatherName>עזיז</FatherName>
        <LinkedCaseID>0</LinkedCaseID>
        <PartyID>1</PartyID>
        <CasePartyCategoryID>2</CasePartyCategoryID>
        <LegalEntityAddressID>88975928</LegalEntityAddressID>
        <PleaTypeID>253</PleaTypeID>
        <GroupPartyAlias>תובעים</GroupPartyAlias>
        <IsConverted>false</IsConverted>
        <LegalEntityRegisteredNameID>5362994</LegalEntityRegisteredNameID>
        <LegalEntityNameID>96169299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יגאל רפאל</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גלעד אבני</FullName>
        <FirstName>גלעד</FirstName>
        <LastName>אבני</LastName>
        <PartyPropertyName/>
        <AuthenticationTypeAndNumber>מ.ר. 42454</AuthenticationTypeAndNumber>
        <RepresentatedOrRepresentativesNames>יגאל רפאל</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266527072</CasePartyID>
        <PartyTypeID>2</PartyTypeID>
        <ActivityStatusID>1</ActivityStatusID>
        <PartyAliasID>20</PartyAliasID>
        <PartyAliasName>בא כוח תובעים</PartyAliasName>
        <OrdinalNumber>1</OrdinalNumber>
        <LegalEntityID>415969</LegalEntityID>
        <CaseLegalEntityID>127817409</CaseLegalEntityID>
        <AuthenticationTypeID>4</AuthenticationTypeID>
        <AuthenticationTypeName>מ.ר.</AuthenticationTypeName>
        <LegalEntityNumber>42454</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בעלי המלאכה 2 נתיבות ת.ד 5015</FullAddress>
        <MotionID>0</MotionID>
        <CasePleaID>0</CasePleaID>
        <FatherName xml:space="preserve">        </FatherName>
        <LinkedCaseID>0</LinkedCaseID>
        <PartyID>1</PartyID>
        <CasePartyCategoryID>2</CasePartyCategoryID>
        <LegalEntityAddressID>75748582</LegalEntityAddressID>
        <PleaTypeID>253</PleaTypeID>
        <LawyerOfficeName>משרד עו"ד: גלעד אבני</LawyerOfficeName>
        <LawyerOfficeID>456613</LawyerOfficeID>
        <GroupPartyAlias/>
        <IsConverted>false</IsConverted>
        <LegalEntityNameID>36953</LegalEntityNameID>
        <RepresentatedNamesOfAssistant/>
        <LegalEntityTypeID>4</LegalEntityTypeID>
        <IsVerdictExists>false</IsVerdictExists>
        <IsAsirAzir>false</IsAsirAzir>
        <MainAndSecSpec/>
        <IsPublicationProhibited>false</IsPublicationProhibited>
        <PublicationProhibitedFullName>גלעד אבני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266527073</CasePartyID>
        <PartyTypeID>1</PartyTypeID>
        <ActivityStatusID>1</ActivityStatusID>
        <PartyAliasID>2</PartyAliasID>
        <PartyAliasName>נתבע</PartyAliasName>
        <OrdinalNumber>1</OrdinalNumber>
        <LegalEntityID>6760</LegalEntityID>
        <CaseLegalEntityID>127817410</CaseLegalEntityID>
        <AuthenticationTypeID>13</AuthenticationTypeID>
        <AuthenticationTypeName>משרדי ממשלה</AuthenticationTypeName>
        <LegalEntityNumber>999009</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עזיז רפאל (המנוח)</FullName>
        <FirstName>עזיז</FirstName>
        <LastName>רפאל</LastName>
        <PartyPropertyID>12</PartyPropertyID>
        <PartyPropertyName/>
        <AuthenticationTypeAndNumber>ת"ז 046320719</AuthenticationTypeAndNumber>
        <RepresentatedOrRepresentativesNames/>
        <RepresentatedOrRepresentativesCount>0</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266527074</CasePartyID>
        <PartyTypeID>1</PartyTypeID>
        <ActivityStatusID>1</ActivityStatusID>
        <PartyAliasID>2</PartyAliasID>
        <PartyAliasName>נתבע</PartyAliasName>
        <OrdinalNumber>2</OrdinalNumber>
        <LegalEntityID>58030588</LegalEntityID>
        <CaseLegalEntityID>127817411</CaseLegalEntityID>
        <AuthenticationTypeID>1</AuthenticationTypeID>
        <AuthenticationTypeName>ת"ז</AuthenticationTypeName>
        <LegalEntityNumber>046320719</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
        <MotionID>0</MotionID>
        <CasePleaID>0</CasePleaID>
        <FatherName>יצחק</FatherName>
        <LinkedCaseID>0</LinkedCaseID>
        <PartyID>2</PartyID>
        <CasePartyCategoryID>2</CasePartyCategoryID>
        <PleaTypeID>253</PleaTypeID>
        <GroupPartyAlias>נתבעים</GroupPartyAlias>
        <IsConverted>false</IsConverted>
        <LegalEntityRegisteredNameID>10657946</LegalEntityRegisteredNameID>
        <LegalEntityNameID>96169300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עזיז רפאל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שלי רחמים רפאל</FullName>
        <FirstName>שלי</FirstName>
        <LastName>רחמים רפאל</LastName>
        <PartyPropertyName/>
        <AuthenticationTypeAndNumber>ת"ז 025134891</AuthenticationTypeAndNumber>
        <RepresentatedOrRepresentativesNames>אורית קמחי   קריג</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266527075</CasePartyID>
        <PartyTypeID>1</PartyTypeID>
        <ActivityStatusID>1</ActivityStatusID>
        <PartyAliasID>2</PartyAliasID>
        <PartyAliasName>נתבע</PartyAliasName>
        <OrdinalNumber>3</OrdinalNumber>
        <LegalEntityID>69765981</LegalEntityID>
        <CaseLegalEntityID>127817412</CaseLegalEntityID>
        <AuthenticationTypeID>1</AuthenticationTypeID>
        <AuthenticationTypeName>ת"ז</AuthenticationTypeName>
        <LegalEntityNumber>025134891</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נס הרים63 נס הרים </FullAddress>
        <MotionID>0</MotionID>
        <CasePleaID>0</CasePleaID>
        <BirthDate>1973-06-26T00:00:00+03:00</BirthDate>
        <FatherName>עזיז</FatherName>
        <LinkedCaseID>0</LinkedCaseID>
        <PartyID>2</PartyID>
        <CasePartyCategoryID>2</CasePartyCategoryID>
        <LegalEntityAddressID>88975929</LegalEntityAddressID>
        <PleaTypeID>253</PleaTypeID>
        <GroupPartyAlias>נתבעים</GroupPartyAlias>
        <IsConverted>false</IsConverted>
        <LegalEntityRegisteredNameID>10105060</LegalEntityRegisteredNameID>
        <LegalEntityNameID>96169301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שלי רחמים רפאל</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רשות מקרקעי ישראל</FullName>
        <LastName>רשות מקרקעי ישראל</LastName>
        <PartyPropertyName/>
        <AuthenticationTypeAndNumber>חברות 500101761</AuthenticationTypeAndNumber>
        <RepresentatedOrRepresentativesNames>קרן יוסט</RepresentatedOrRepresentativesNames>
        <RepresentatedOrRepresentativesCount>1</RepresentatedOrRepresentativesCount>
        <InvitedBy/>
        <CaseID>81002760</CaseID>
        <CaseJudicialPersonPresentationDS>
          <CaseJudicalPersonActive>
            <CaseID>81002760</CaseID>
            <JudicialPersonID>055473847@GOV.IL</JudicialPersonID>
            <JudicialPersonTypeID>1</JudicialPersonTypeID>
            <JudicialTypeID>1</JudicialTypeID>
            <IsChairman>false</IsChairman>
            <TreatmentStartDate>2024-02-19T13:30:58.733+02:00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266948879</CasePartyID>
        <PartyTypeID>1</PartyTypeID>
        <ActivityStatusID>1</ActivityStatusID>
        <PartyAliasID>2</PartyAliasID>
        <PartyAliasName>נתבע</PartyAliasName>
        <OrdinalNumber>4</OrdinalNumber>
        <LegalEntityID>75181539</LegalEntityID>
        <CaseLegalEntityID>127943853</CaseLegalEntityID>
        <AuthenticationTypeID>3</AuthenticationTypeID>
        <AuthenticationTypeName>חברות</AuthenticationTypeName>
        <LegalEntityNumber>500101761</LegalEntityNumber>
        <IsMainPartyType>true</IsMainPartyType>
        <CaseDisplayIdentifier>39906-02-24</CaseDisplayIdentifier>
        <CaseTypeID>86</CaseTypeID>
        <CaseTypeName>תיק עזבונות (ת"ע)</CaseTypeName>
        <CaseName>רפאל נ' האפוטרופוס הכללי במחוז ירושלים ואח'</CaseName>
        <FullAddress>הצבי 15 ירושלים ת.ד 2600 קומות 6-8</FullAddress>
        <MotionID>0</MotionID>
        <CasePleaID>0</CasePleaID>
        <LinkedCaseID>0</LinkedCaseID>
        <PartyID>2</PartyID>
        <CasePartyCategoryID>2</CasePartyCategoryID>
        <LegalEntityAddressID>78239605</LegalEntityAddressID>
        <PleaTypeID>253</PleaTypeID>
        <GroupPartyAlias>נתבעים</GroupPartyAlias>
        <IsConverted>false</IsConverted>
        <LegalEntityRegisteredNameID>5229850</LegalEntityRegisteredNameID>
        <RepresentatedNamesOfAssistant/>
        <LegalEntityTypeID>3</LegalEntityTypeID>
        <IsVerdictExists>false</IsVerdictExists>
        <IsAsirAzir>false</IsAsirAzir>
        <MainAndSecSpec/>
        <IsPublicationProhibited>false</IsPublicationProhibited>
        <PublicationProhibitedFullName>רשות מקרקעי ישראל</PublicationProhibitedFullName>
      </CaseParties>
    </CasePartiesSelectionDS>
    <CaseName>רפאל נ' האפוטרופוס הכללי במחוז ירושלים ואח'</CaseName>
    <CaseDisplayIdentifier>39906-02-24</CaseDisplayIdentifier>
    <CaseInterestID>161</CaseInterestID>
    <CaseTypeShortName>ת"ע</CaseTypeShortName>
  </dt_DecisionCase>
  <dt_DecisionJudgePanel>
    <JudgeID>055473847@GOV.IL</JudgeID>
    <DisplayName>איתי כץ</DisplayName>
    <RoleName>שופט</RoleName>
    <UserTitleName>שופט בכיר</UserTitleName>
  </dt_DecisionJudgePanel>
  <dt_LegalEntityDetails>
    <Fax>03-7515800</Fax>
    <Phone>03-7515700</Phone>
    <AddressDesc/>
    <PartyID>2</PartyID>
    <PartyTypeID>2</PartyTypeID>
    <DecisionID>0</DecisionID>
    <StreetName>צבי 5</StreetName>
    <ZipCode>5250422</ZipCode>
    <CityName>רמת גן</CityName>
    <FullName>אורית קמחי   קריג</FullName>
    <Email>office@doverlaw.co.il</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StreetName>נס הרים36</StreetName>
    <CityName>נס הרים</CityName>
    <FullName>יגאל רפאל</FullName>
    <IsPublicationProhibited>false</IsPublicationProhibited>
  </dt_LegalEntityDetails>
  <dt_LegalEntityDetails>
    <Fax>08-6275561</Fax>
    <Phone>08-6275560</Phone>
    <AddressDesc>ת.ד 5015</AddressDesc>
    <PartyID>1</PartyID>
    <PartyTypeID>2</PartyTypeID>
    <DecisionID>0</DecisionID>
    <StreetName>בעלי המלאכה 2</StreetName>
    <CityName>נתיבות</CityName>
    <FullName>גלעד אבני</FullName>
    <Email>gili.avni@gmail.com</Email>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PartyID>2</PartyID>
    <PartyTypeID>1</PartyTypeID>
    <DecisionID>0</DecisionID>
    <FullName>עזיז רפאל</FullName>
    <IsPublicationProhibited>false</IsPublicationProhibited>
  </dt_LegalEntityDetails>
  <dt_LegalEntityDetails>
    <PartyID>2</PartyID>
    <PartyTypeID>1</PartyTypeID>
    <DecisionID>0</DecisionID>
    <StreetName>נס הרים63</StreetName>
    <CityName>נס הרים</CityName>
    <FullName>שלי רחמים רפאל</FullName>
    <IsPublicationProhibited>false</IsPublicationProhibited>
  </dt_LegalEntityDetails>
  <dt_LegalEntityDetails>
    <AddressDesc>ת.ד 2600 קומות 6-8</AddressDesc>
    <PartyID>2</PartyID>
    <PartyTypeID>1</PartyTypeID>
    <DecisionID>0</DecisionID>
    <StreetName>הצבי 15</StreetName>
    <ZipCode>9438622</ZipCode>
    <CityName>ירושלים</CityName>
    <FullName> רשות מקרקעי ישראל</FullName>
    <IsPublicationProhibited>false</IsPublicationProhibited>
  </dt_LegalEntityDetails>
  <dt_CaseJudicalPersonActive>
    <CaseJudicalPerson>שופט בכיר איתי כץ</CaseJudicalPerson>
  </dt_CaseJudicalPersonActive>
  <dt_Sitting>
    <PreviousMeetingDate>2024-09-08T12:00:00+03:00</PreviousMeetingDate>
    <PreviousSittingTypeID>2</PreviousSittingTypeID>
    <PreviousMeetingDisplayName>שופט בכיר איתי כץ</PreviousMeetingDisplayName>
    <PreviousMeetingRoleName>שופט</PreviousMeetingRoleName>
    <PreviousMeetingUserTitleName>שופט בכיר</PreviousMeetingUserTitleName>
    <PreviousMeetingUserUPN>055473847@GOV.IL</PreviousMeetingUserUPN>
  </dt_Sitting>
  <dt_InMatterOfCase>
    <InMatterOfCaseID>140433</InMatterOfCaseID>
    <AuthenticationTypeID>1</AuthenticationTypeID>
    <AuthenticationNumber>046320719</AuthenticationNumber>
    <FirstName>רפאל</FirstName>
    <LastName>עזיז</LastName>
  </dt_InMatterOfCase>
</DecisionTemplateDS>
</file>

<file path=customXml/itemProps1.xml><?xml version="1.0" encoding="utf-8"?>
<ds:datastoreItem xmlns:ds="http://schemas.openxmlformats.org/officeDocument/2006/customXml" ds:itemID="{59EC14D7-7856-47FD-BC7D-EF167EA0EF4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2909</Words>
  <Characters>14550</Characters>
  <Application>Microsoft Office Word</Application>
  <DocSecurity>0</DocSecurity>
  <Lines>121</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2024-09-23T11:43:00Z</dcterms:created>
  <dcterms:modified xsi:type="dcterms:W3CDTF">2024-09-23T11:43:00Z</dcterms:modified>
</cp:coreProperties>
</file>